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D3" w:rsidRDefault="002B4DD3" w:rsidP="008E286A">
      <w:pPr>
        <w:spacing w:line="240" w:lineRule="auto"/>
        <w:rPr>
          <w:rFonts w:ascii="Cambria" w:hAnsi="Cambria"/>
          <w:i/>
          <w:lang w:val="ro-RO"/>
        </w:rPr>
      </w:pPr>
    </w:p>
    <w:p w:rsidR="002B4DD3" w:rsidRDefault="002B4DD3" w:rsidP="008C7013">
      <w:pPr>
        <w:spacing w:line="240" w:lineRule="auto"/>
        <w:rPr>
          <w:rFonts w:cs="Calibri"/>
          <w:color w:val="0000FF"/>
          <w:lang w:val="ro-RO"/>
        </w:rPr>
      </w:pPr>
      <w:r>
        <w:rPr>
          <w:rFonts w:cs="Calibri"/>
          <w:color w:val="0000FF"/>
          <w:lang w:val="ro-RO"/>
        </w:rPr>
        <w:t>Proiectul privind Învățământul Secundar (ROSE)</w:t>
      </w:r>
    </w:p>
    <w:p w:rsidR="002B4DD3" w:rsidRDefault="002B4DD3" w:rsidP="008C7013">
      <w:pPr>
        <w:spacing w:line="240" w:lineRule="auto"/>
        <w:rPr>
          <w:rFonts w:cs="Calibri"/>
          <w:color w:val="0000FF"/>
          <w:lang w:val="ro-RO"/>
        </w:rPr>
      </w:pPr>
      <w:r>
        <w:rPr>
          <w:rFonts w:cs="Calibri"/>
          <w:color w:val="0000FF"/>
          <w:lang w:val="ro-RO"/>
        </w:rPr>
        <w:t>Schema de Granturi SGCU-PV</w:t>
      </w:r>
    </w:p>
    <w:p w:rsidR="002B4DD3" w:rsidRDefault="002B4DD3" w:rsidP="008C7013">
      <w:pPr>
        <w:spacing w:line="240" w:lineRule="auto"/>
        <w:rPr>
          <w:rFonts w:cs="Calibri"/>
          <w:color w:val="0000FF"/>
          <w:lang w:val="ro-RO"/>
        </w:rPr>
      </w:pPr>
      <w:r>
        <w:rPr>
          <w:rFonts w:cs="Calibri"/>
          <w:color w:val="0000FF"/>
          <w:lang w:val="ro-RO"/>
        </w:rPr>
        <w:t>Beneficiar</w:t>
      </w:r>
      <w:r w:rsidRPr="00C51D8E">
        <w:rPr>
          <w:rFonts w:cs="Calibri"/>
          <w:b/>
          <w:color w:val="0000FF"/>
          <w:lang w:val="ro-RO"/>
        </w:rPr>
        <w:t>: Facultatea de Litere</w:t>
      </w:r>
      <w:r>
        <w:rPr>
          <w:rFonts w:cs="Calibri"/>
          <w:color w:val="0000FF"/>
          <w:lang w:val="ro-RO"/>
        </w:rPr>
        <w:t>, Universitatea din Craiova</w:t>
      </w:r>
    </w:p>
    <w:p w:rsidR="002B4DD3" w:rsidRDefault="002B4DD3" w:rsidP="008C7013">
      <w:pPr>
        <w:spacing w:line="240" w:lineRule="auto"/>
        <w:rPr>
          <w:rFonts w:cs="Calibri"/>
          <w:color w:val="0000FF"/>
          <w:lang w:val="ro-RO"/>
        </w:rPr>
      </w:pPr>
      <w:r>
        <w:rPr>
          <w:rFonts w:cs="Calibri"/>
          <w:color w:val="0000FF"/>
          <w:lang w:val="ro-RO"/>
        </w:rPr>
        <w:t>Titlul subproiectului: "Pregătire integrată pentru tranziția la învățământul universitar"</w:t>
      </w:r>
    </w:p>
    <w:p w:rsidR="002B4DD3" w:rsidRDefault="002B4DD3" w:rsidP="008C7013">
      <w:pPr>
        <w:pStyle w:val="Style1"/>
        <w:spacing w:line="240" w:lineRule="exact"/>
        <w:jc w:val="both"/>
        <w:rPr>
          <w:rFonts w:ascii="Calibri" w:hAnsi="Calibri" w:cs="Calibri"/>
          <w:b w:val="0"/>
          <w:color w:val="0000FF"/>
          <w:sz w:val="22"/>
          <w:szCs w:val="22"/>
        </w:rPr>
      </w:pPr>
      <w:r>
        <w:rPr>
          <w:rFonts w:ascii="Calibri" w:hAnsi="Calibri" w:cs="Calibri"/>
          <w:b w:val="0"/>
          <w:color w:val="0000FF"/>
          <w:sz w:val="22"/>
          <w:szCs w:val="22"/>
        </w:rPr>
        <w:t>Acord de grant nr. 5 /SGU/PV/I/06.07.2017</w:t>
      </w:r>
    </w:p>
    <w:p w:rsidR="002B4DD3" w:rsidRDefault="002B4DD3" w:rsidP="008E286A">
      <w:pPr>
        <w:spacing w:line="240" w:lineRule="auto"/>
        <w:ind w:left="6480" w:firstLine="720"/>
        <w:jc w:val="center"/>
        <w:rPr>
          <w:rFonts w:cs="Calibri"/>
          <w:b/>
          <w:u w:val="single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>, 1</w:t>
      </w:r>
      <w:r w:rsidR="005F1A6D">
        <w:rPr>
          <w:rFonts w:cs="Calibri"/>
          <w:i/>
          <w:color w:val="000000"/>
          <w:lang w:val="ro-RO"/>
        </w:rPr>
        <w:t>1</w:t>
      </w:r>
      <w:r>
        <w:rPr>
          <w:rFonts w:cs="Calibri"/>
          <w:i/>
          <w:color w:val="000000"/>
          <w:lang w:val="ro-RO"/>
        </w:rPr>
        <w:t>.08.2017</w:t>
      </w:r>
    </w:p>
    <w:p w:rsidR="0057423B" w:rsidRDefault="0057423B" w:rsidP="0057423B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>
        <w:rPr>
          <w:rFonts w:cs="Calibri"/>
          <w:i/>
          <w:color w:val="000000"/>
          <w:lang w:val="ro-RO"/>
        </w:rPr>
        <w:t>Nr. 6</w:t>
      </w:r>
      <w:r w:rsidR="00E45A60">
        <w:rPr>
          <w:rFonts w:cs="Calibri"/>
          <w:i/>
          <w:color w:val="000000"/>
          <w:lang w:val="ro-RO"/>
        </w:rPr>
        <w:t>300</w:t>
      </w:r>
      <w:r>
        <w:rPr>
          <w:rFonts w:cs="Calibri"/>
          <w:i/>
          <w:color w:val="000000"/>
          <w:lang w:val="ro-RO"/>
        </w:rPr>
        <w:t>/11.08.2017</w:t>
      </w:r>
    </w:p>
    <w:p w:rsidR="002B4DD3" w:rsidRDefault="002B4DD3" w:rsidP="008E286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INVITAȚIE DE PARTICIPARE</w:t>
      </w:r>
    </w:p>
    <w:p w:rsidR="002B4DD3" w:rsidRDefault="002B4DD3" w:rsidP="008E286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pentru achiziția de bunuri</w:t>
      </w:r>
    </w:p>
    <w:p w:rsidR="002B4DD3" w:rsidRDefault="002B4DD3" w:rsidP="008E286A">
      <w:pPr>
        <w:spacing w:line="240" w:lineRule="auto"/>
        <w:jc w:val="center"/>
        <w:rPr>
          <w:rFonts w:cs="Calibri"/>
          <w:b/>
          <w:sz w:val="22"/>
          <w:u w:val="single"/>
          <w:lang w:val="ro-RO"/>
        </w:rPr>
      </w:pPr>
    </w:p>
    <w:p w:rsidR="002B4DD3" w:rsidRDefault="002B4DD3" w:rsidP="008E286A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2B4DD3" w:rsidRDefault="002B4DD3" w:rsidP="008E286A">
      <w:pPr>
        <w:spacing w:line="240" w:lineRule="auto"/>
        <w:rPr>
          <w:rFonts w:cs="Calibri"/>
          <w:szCs w:val="22"/>
          <w:lang w:val="ro-RO"/>
        </w:rPr>
      </w:pPr>
      <w:r>
        <w:rPr>
          <w:rFonts w:cs="Calibri"/>
          <w:lang w:val="ro-RO"/>
        </w:rPr>
        <w:t>Stimate Doamne/ Stimaţi Domni:</w:t>
      </w:r>
    </w:p>
    <w:p w:rsidR="002B4DD3" w:rsidRDefault="002B4DD3" w:rsidP="008E286A">
      <w:pPr>
        <w:spacing w:line="240" w:lineRule="auto"/>
        <w:rPr>
          <w:rFonts w:cs="Calibri"/>
          <w:lang w:val="ro-RO"/>
        </w:rPr>
      </w:pPr>
    </w:p>
    <w:p w:rsidR="002B4DD3" w:rsidRPr="00866000" w:rsidRDefault="002B4DD3" w:rsidP="008E286A">
      <w:pPr>
        <w:numPr>
          <w:ilvl w:val="0"/>
          <w:numId w:val="5"/>
        </w:numPr>
        <w:spacing w:line="240" w:lineRule="auto"/>
        <w:rPr>
          <w:rFonts w:cs="Calibri"/>
          <w:lang w:val="ro-RO"/>
        </w:rPr>
      </w:pPr>
      <w:r w:rsidRPr="00866000">
        <w:rPr>
          <w:rFonts w:cs="Calibri"/>
          <w:lang w:val="ro-RO"/>
        </w:rPr>
        <w:t>Beneficiarul</w:t>
      </w:r>
      <w:r w:rsidRPr="00866000">
        <w:rPr>
          <w:rFonts w:cs="Calibri"/>
          <w:b/>
          <w:lang w:val="ro-RO"/>
        </w:rPr>
        <w:t xml:space="preserve"> Facultatea de Litere</w:t>
      </w:r>
      <w:r w:rsidRPr="00866000">
        <w:rPr>
          <w:rFonts w:cs="Calibri"/>
          <w:lang w:val="ro-RO"/>
        </w:rPr>
        <w:t>, Universitatea din Craiova a primit un grant de la Ministerul Educației Naționale-Unitatea de Management al Proiectelor cu Finanțare Externă, în cadrul Schemei de Granturi SGCU-PV 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:rsidR="002B4DD3" w:rsidRPr="00866000" w:rsidRDefault="002B4DD3" w:rsidP="008E286A">
      <w:pPr>
        <w:spacing w:line="240" w:lineRule="auto"/>
        <w:rPr>
          <w:rFonts w:cs="Calibri"/>
          <w:lang w:val="ro-RO"/>
        </w:rPr>
      </w:pPr>
    </w:p>
    <w:p w:rsidR="002B4DD3" w:rsidRPr="00866000" w:rsidRDefault="002B4DD3" w:rsidP="00D068AF">
      <w:pPr>
        <w:spacing w:line="240" w:lineRule="auto"/>
        <w:ind w:firstLine="360"/>
        <w:rPr>
          <w:rFonts w:cs="Calibri"/>
          <w:lang w:val="ro-RO"/>
        </w:rPr>
      </w:pPr>
      <w:r w:rsidRPr="00866000">
        <w:rPr>
          <w:rFonts w:cs="Calibri"/>
          <w:lang w:val="ro-RO"/>
        </w:rPr>
        <w:t>Lot 1: Multifunctionala A3</w:t>
      </w:r>
    </w:p>
    <w:p w:rsidR="002B4DD3" w:rsidRPr="00866000" w:rsidRDefault="002B4DD3" w:rsidP="00D068AF">
      <w:pPr>
        <w:spacing w:line="240" w:lineRule="auto"/>
        <w:jc w:val="left"/>
        <w:rPr>
          <w:rFonts w:cs="Calibri"/>
          <w:lang w:val="ro-RO"/>
        </w:rPr>
      </w:pPr>
    </w:p>
    <w:p w:rsidR="002B4DD3" w:rsidRPr="00866000" w:rsidRDefault="002B4DD3" w:rsidP="00D068AF">
      <w:pPr>
        <w:spacing w:line="240" w:lineRule="auto"/>
        <w:ind w:firstLine="360"/>
        <w:rPr>
          <w:rFonts w:cs="Calibri"/>
          <w:lang w:val="ro-RO"/>
        </w:rPr>
      </w:pPr>
      <w:r w:rsidRPr="00866000">
        <w:rPr>
          <w:rFonts w:cs="Calibri"/>
          <w:lang w:val="ro-RO"/>
        </w:rPr>
        <w:t xml:space="preserve">Lot 2: </w:t>
      </w:r>
      <w:r w:rsidRPr="00866000">
        <w:rPr>
          <w:rFonts w:cs="Calibri"/>
        </w:rPr>
        <w:t>Laptop cu sistem de operare si sistem antivirus</w:t>
      </w:r>
    </w:p>
    <w:p w:rsidR="002B4DD3" w:rsidRPr="00866000" w:rsidRDefault="002B4DD3" w:rsidP="00D068AF">
      <w:pPr>
        <w:spacing w:line="240" w:lineRule="auto"/>
        <w:jc w:val="left"/>
        <w:rPr>
          <w:rFonts w:cs="Calibri"/>
          <w:lang w:val="ro-RO"/>
        </w:rPr>
      </w:pPr>
    </w:p>
    <w:p w:rsidR="002B4DD3" w:rsidRPr="00866000" w:rsidRDefault="002B4DD3" w:rsidP="008E286A">
      <w:pPr>
        <w:spacing w:line="240" w:lineRule="auto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 w:rsidRPr="00866000">
        <w:rPr>
          <w:rFonts w:cs="Calibri"/>
          <w:lang w:val="ro-RO"/>
        </w:rPr>
        <w:t>2.</w:t>
      </w:r>
      <w:r w:rsidRPr="00866000">
        <w:rPr>
          <w:rFonts w:cs="Calibri"/>
          <w:lang w:val="ro-RO"/>
        </w:rPr>
        <w:tab/>
        <w:t>Ofertanţii pot depune o singură ofertă, pentru unul sau mai multe</w:t>
      </w:r>
      <w:r>
        <w:rPr>
          <w:rFonts w:cs="Calibri"/>
          <w:color w:val="0000FF"/>
          <w:lang w:val="ro-RO"/>
        </w:rPr>
        <w:t xml:space="preserve"> loturi</w:t>
      </w:r>
      <w:r>
        <w:rPr>
          <w:rFonts w:cs="Calibri"/>
          <w:lang w:val="ro-RO"/>
        </w:rPr>
        <w:t xml:space="preserve">. </w:t>
      </w:r>
    </w:p>
    <w:p w:rsidR="002B4DD3" w:rsidRDefault="002B4DD3" w:rsidP="008E286A">
      <w:pPr>
        <w:spacing w:line="240" w:lineRule="auto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3.</w:t>
      </w:r>
      <w:r>
        <w:rPr>
          <w:rFonts w:cs="Calibr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2B4DD3" w:rsidRPr="00A52C69" w:rsidRDefault="002B4DD3" w:rsidP="007416C6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2B4DD3" w:rsidRPr="00A52C69" w:rsidRDefault="002B4DD3" w:rsidP="007416C6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0251/411752</w:t>
      </w:r>
    </w:p>
    <w:p w:rsidR="002B4DD3" w:rsidRPr="00A52C69" w:rsidRDefault="002B4DD3" w:rsidP="007416C6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achizitii@ucv.ro</w:t>
      </w:r>
    </w:p>
    <w:p w:rsidR="002B4DD3" w:rsidRPr="00A52C69" w:rsidRDefault="002B4DD3" w:rsidP="007416C6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2B4DD3" w:rsidRDefault="002B4DD3" w:rsidP="008E286A">
      <w:pPr>
        <w:spacing w:line="240" w:lineRule="auto"/>
        <w:rPr>
          <w:rFonts w:cs="Calibri"/>
          <w:lang w:val="ro-RO"/>
        </w:rPr>
      </w:pPr>
    </w:p>
    <w:p w:rsidR="002B4DD3" w:rsidRPr="00A52C69" w:rsidRDefault="002B4DD3" w:rsidP="007416C6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4.</w:t>
      </w:r>
      <w:r>
        <w:rPr>
          <w:rFonts w:cs="Calibri"/>
          <w:lang w:val="ro-RO"/>
        </w:rPr>
        <w:tab/>
        <w:t xml:space="preserve">Se acceptă oferte transmise în original, prin E-mail sau fax. </w:t>
      </w:r>
      <w:r w:rsidRPr="00EB4D37">
        <w:rPr>
          <w:rFonts w:cs="Calibri"/>
          <w:i/>
          <w:color w:val="000000"/>
          <w:lang w:val="ro-RO"/>
        </w:rPr>
        <w:t>(în cazul ofertei transmise prin E-mail/fax, se solicita  transmiterea ulterioară, într-un termen de 2 zile, a ofertei în original)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Pr="00A52C69" w:rsidRDefault="002B4DD3" w:rsidP="00544280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5.</w:t>
      </w:r>
      <w:r>
        <w:rPr>
          <w:rFonts w:cs="Calibri"/>
          <w:lang w:val="ro-RO"/>
        </w:rPr>
        <w:tab/>
        <w:t>Data limită pentru primirea ofertelor de către Beneficiar la adresa menţionată la alineatul 3 este: 1</w:t>
      </w:r>
      <w:r w:rsidR="005F1A6D">
        <w:rPr>
          <w:rFonts w:cs="Calibri"/>
          <w:lang w:val="ro-RO"/>
        </w:rPr>
        <w:t>8</w:t>
      </w:r>
      <w:r>
        <w:rPr>
          <w:rFonts w:cs="Calibri"/>
          <w:lang w:val="ro-RO"/>
        </w:rPr>
        <w:t>.08.2017</w:t>
      </w:r>
      <w:r w:rsidR="005F1A6D">
        <w:rPr>
          <w:rFonts w:cs="Calibri"/>
          <w:lang w:val="ro-RO"/>
        </w:rPr>
        <w:t xml:space="preserve"> ora 12:00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menționat va fi respinsă.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 xml:space="preserve">6. </w:t>
      </w:r>
      <w:r>
        <w:rPr>
          <w:rFonts w:cs="Calibri"/>
          <w:lang w:val="ro-RO"/>
        </w:rPr>
        <w:tab/>
      </w:r>
      <w:r>
        <w:rPr>
          <w:rFonts w:cs="Calibri"/>
          <w:u w:val="single"/>
          <w:lang w:val="ro-RO"/>
        </w:rPr>
        <w:t>Preţul ofertat</w:t>
      </w:r>
      <w:r>
        <w:rPr>
          <w:rFonts w:cs="Calibri"/>
          <w:lang w:val="ro-RO"/>
        </w:rPr>
        <w:t>. Preţul total trebuie să includă şi preţul pentru ambalare, transport</w:t>
      </w:r>
      <w:r w:rsidRPr="008C7013">
        <w:rPr>
          <w:rFonts w:cs="Calibri"/>
          <w:color w:val="FF0000"/>
          <w:lang w:val="ro-RO"/>
        </w:rPr>
        <w:t xml:space="preserve">, </w:t>
      </w:r>
      <w:r w:rsidRPr="00866000">
        <w:rPr>
          <w:rFonts w:cs="Calibri"/>
          <w:lang w:val="ro-RO"/>
        </w:rPr>
        <w:t xml:space="preserve">instalare/montare </w:t>
      </w:r>
      <w:r w:rsidRPr="00866000">
        <w:rPr>
          <w:rFonts w:cs="Calibri"/>
          <w:i/>
          <w:lang w:val="ro-RO"/>
        </w:rPr>
        <w:t>[dacă este cazul]</w:t>
      </w:r>
      <w:r w:rsidRPr="00866000">
        <w:rPr>
          <w:rFonts w:cs="Calibri"/>
          <w:lang w:val="ro-RO"/>
        </w:rPr>
        <w:t xml:space="preserve"> şi orice alte costuri necesare livrării prod</w:t>
      </w:r>
      <w:r>
        <w:rPr>
          <w:rFonts w:cs="Calibri"/>
          <w:lang w:val="ro-RO"/>
        </w:rPr>
        <w:t>usului la următoarea destinatie Universitatea din Craiova, Directia Generala Administrativa, str. Libertatii, nr.19, Craiova . Oferta va fi exprimată în Lei, iar TVA va fi indicat separat.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7.</w:t>
      </w:r>
      <w:r>
        <w:rPr>
          <w:rFonts w:cs="Calibri"/>
          <w:lang w:val="ro-RO"/>
        </w:rPr>
        <w:tab/>
      </w:r>
      <w:r>
        <w:rPr>
          <w:rFonts w:cs="Calibri"/>
          <w:u w:val="single"/>
          <w:lang w:val="ro-RO"/>
        </w:rPr>
        <w:t>Valabilitatea ofertei:</w:t>
      </w:r>
      <w:r>
        <w:rPr>
          <w:rFonts w:cs="Calibr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8.</w:t>
      </w:r>
      <w:r>
        <w:rPr>
          <w:rFonts w:cs="Calibri"/>
          <w:lang w:val="ro-RO"/>
        </w:rPr>
        <w:tab/>
      </w:r>
      <w:r>
        <w:rPr>
          <w:rFonts w:cs="Calibri"/>
          <w:u w:val="single"/>
          <w:lang w:val="ro-RO"/>
        </w:rPr>
        <w:t>Calificarea ofertantului</w:t>
      </w:r>
      <w:r>
        <w:rPr>
          <w:rFonts w:cs="Calibri"/>
          <w:lang w:val="ro-RO"/>
        </w:rPr>
        <w:t xml:space="preserve"> Oferta dvs. trebuie să fie însoțită de o copie a certificatului de înregistrare eliberat de Oficiul Registrului Comerțului din care să rezulte numele complet, sediul, persoanele autorizate/ administratorii și domeniul de activitate ce trebuie să includă și furnizarea bunurilor care fac obiectul prezentei proceduri de achiziție.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Pr="00866000" w:rsidRDefault="002B4DD3" w:rsidP="008E286A">
      <w:pPr>
        <w:spacing w:line="240" w:lineRule="auto"/>
        <w:ind w:left="540" w:hanging="540"/>
        <w:rPr>
          <w:rFonts w:cs="Calibri"/>
          <w:szCs w:val="22"/>
          <w:lang w:val="ro-RO"/>
        </w:rPr>
      </w:pPr>
      <w:r>
        <w:rPr>
          <w:rFonts w:cs="Calibri"/>
          <w:lang w:val="ro-RO"/>
        </w:rPr>
        <w:lastRenderedPageBreak/>
        <w:t xml:space="preserve">9.     </w:t>
      </w:r>
      <w:r>
        <w:rPr>
          <w:rFonts w:cs="Calibri"/>
          <w:u w:val="single"/>
          <w:lang w:val="ro-RO"/>
        </w:rPr>
        <w:t>Evaluarea şi acordarea contractului</w:t>
      </w:r>
      <w:r>
        <w:rPr>
          <w:rFonts w:cs="Calibr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66000">
        <w:rPr>
          <w:rFonts w:cs="Calibri"/>
          <w:lang w:val="ro-RO"/>
        </w:rPr>
        <w:t xml:space="preserve">care oferă cel mai mic preţ total evaluat fără TVA, pe loturi. 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  <w:r>
        <w:rPr>
          <w:rFonts w:cs="Calibri"/>
          <w:lang w:val="ro-RO"/>
        </w:rPr>
        <w:t>10.</w:t>
      </w:r>
      <w:r>
        <w:rPr>
          <w:rFonts w:cs="Calibr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2B4DD3" w:rsidRDefault="002B4DD3" w:rsidP="008E286A">
      <w:pPr>
        <w:spacing w:line="240" w:lineRule="auto"/>
        <w:ind w:left="540" w:hanging="540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540"/>
        <w:rPr>
          <w:rFonts w:cs="Calibri"/>
          <w:i/>
          <w:color w:val="FF0000"/>
          <w:lang w:val="ro-RO"/>
        </w:rPr>
      </w:pPr>
    </w:p>
    <w:p w:rsidR="00866000" w:rsidRPr="00A75818" w:rsidRDefault="00866000" w:rsidP="00866000">
      <w:pPr>
        <w:spacing w:line="240" w:lineRule="auto"/>
        <w:rPr>
          <w:rFonts w:cs="Calibri"/>
          <w:lang w:val="ro-RO"/>
        </w:rPr>
      </w:pPr>
      <w:r w:rsidRPr="00A75818">
        <w:rPr>
          <w:rFonts w:cs="Calibri"/>
          <w:lang w:val="ro-RO"/>
        </w:rPr>
        <w:t>Nume: conf.univ.dr. Carmen Ionela Banță</w:t>
      </w:r>
    </w:p>
    <w:p w:rsidR="00866000" w:rsidRPr="00A75818" w:rsidRDefault="00866000" w:rsidP="00866000">
      <w:pPr>
        <w:spacing w:line="240" w:lineRule="auto"/>
        <w:rPr>
          <w:rFonts w:cs="Calibri"/>
          <w:lang w:val="ro-RO"/>
        </w:rPr>
      </w:pPr>
      <w:r w:rsidRPr="00A75818">
        <w:rPr>
          <w:rFonts w:cs="Calibri"/>
          <w:lang w:val="ro-RO"/>
        </w:rPr>
        <w:t>Funcție: Director de Grant</w:t>
      </w:r>
    </w:p>
    <w:p w:rsidR="00866000" w:rsidRPr="00C252A7" w:rsidRDefault="00866000" w:rsidP="00866000">
      <w:pPr>
        <w:spacing w:line="240" w:lineRule="auto"/>
        <w:rPr>
          <w:rFonts w:ascii="Calibri Light" w:hAnsi="Calibri Light"/>
          <w:b/>
          <w:lang w:val="ro-RO"/>
        </w:rPr>
      </w:pPr>
      <w:r w:rsidRPr="00A75818">
        <w:rPr>
          <w:rFonts w:cs="Calibri"/>
          <w:lang w:val="ro-RO"/>
        </w:rPr>
        <w:t>Semnătură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br w:type="page"/>
      </w:r>
    </w:p>
    <w:p w:rsidR="002B4DD3" w:rsidRDefault="002B4DD3" w:rsidP="008E286A">
      <w:pPr>
        <w:pStyle w:val="Heading7"/>
        <w:rPr>
          <w:lang w:val="ro-RO"/>
        </w:rPr>
      </w:pPr>
      <w:r>
        <w:rPr>
          <w:lang w:val="ro-RO"/>
        </w:rPr>
        <w:t xml:space="preserve">Anexa   </w:t>
      </w:r>
    </w:p>
    <w:p w:rsidR="002B4DD3" w:rsidRDefault="002B4DD3" w:rsidP="008E286A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2B4DD3" w:rsidRPr="003D02CE" w:rsidRDefault="002B4DD3" w:rsidP="003D02CE">
      <w:pPr>
        <w:spacing w:line="240" w:lineRule="auto"/>
        <w:ind w:firstLine="360"/>
        <w:jc w:val="center"/>
        <w:rPr>
          <w:rFonts w:cs="Calibri"/>
          <w:lang w:val="ro-RO"/>
        </w:rPr>
      </w:pPr>
      <w:r w:rsidRPr="003D02CE">
        <w:rPr>
          <w:rFonts w:cs="Calibri"/>
          <w:lang w:val="ro-RO"/>
        </w:rPr>
        <w:t>Termeni şi Condiţii de Livrare*</w:t>
      </w:r>
      <w:r w:rsidRPr="003D02CE">
        <w:rPr>
          <w:lang w:val="ro-RO"/>
        </w:rPr>
        <w:footnoteReference w:id="2"/>
      </w:r>
    </w:p>
    <w:p w:rsidR="002B4DD3" w:rsidRPr="00D068AF" w:rsidRDefault="002B4DD3" w:rsidP="003D02CE">
      <w:pPr>
        <w:spacing w:line="240" w:lineRule="auto"/>
        <w:ind w:firstLine="360"/>
        <w:rPr>
          <w:rFonts w:cs="Calibri"/>
          <w:lang w:val="ro-RO"/>
        </w:rPr>
      </w:pPr>
      <w:r w:rsidRPr="003D02CE">
        <w:rPr>
          <w:rFonts w:cs="Calibri"/>
          <w:lang w:val="ro-RO"/>
        </w:rPr>
        <w:t>Achiziția de</w:t>
      </w:r>
      <w:r w:rsidRPr="00D068AF">
        <w:rPr>
          <w:rFonts w:cs="Calibri"/>
          <w:lang w:val="ro-RO"/>
        </w:rPr>
        <w:t>: Multifunctionala A3</w:t>
      </w:r>
      <w:r>
        <w:rPr>
          <w:rFonts w:cs="Calibri"/>
          <w:lang w:val="ro-RO"/>
        </w:rPr>
        <w:t xml:space="preserve">, </w:t>
      </w:r>
      <w:r w:rsidRPr="00D068AF">
        <w:rPr>
          <w:rFonts w:cs="Calibri"/>
          <w:lang w:val="ro-RO"/>
        </w:rPr>
        <w:t>Latop cu sistem de operare si antivirus</w:t>
      </w:r>
    </w:p>
    <w:p w:rsidR="002B4DD3" w:rsidRDefault="002B4DD3" w:rsidP="008E286A">
      <w:pPr>
        <w:pStyle w:val="ChapterNumber"/>
        <w:jc w:val="center"/>
        <w:rPr>
          <w:rFonts w:ascii="Calibri" w:hAnsi="Calibri" w:cs="Calibri"/>
          <w:i/>
          <w:color w:val="3366FF"/>
          <w:lang w:val="ro-RO"/>
        </w:rPr>
      </w:pPr>
    </w:p>
    <w:p w:rsidR="002B4DD3" w:rsidRDefault="002B4DD3" w:rsidP="008E286A">
      <w:pPr>
        <w:spacing w:line="240" w:lineRule="auto"/>
        <w:rPr>
          <w:rFonts w:ascii="Calibri" w:hAnsi="Calibri" w:cs="Calibri"/>
          <w:lang w:val="ro-RO"/>
        </w:rPr>
      </w:pPr>
    </w:p>
    <w:p w:rsidR="002B4DD3" w:rsidRPr="00A52C69" w:rsidRDefault="002B4DD3" w:rsidP="008C7013">
      <w:pPr>
        <w:spacing w:line="240" w:lineRule="auto"/>
        <w:rPr>
          <w:rFonts w:cs="Calibri"/>
          <w:lang w:val="ro-RO"/>
        </w:rPr>
      </w:pPr>
    </w:p>
    <w:p w:rsidR="002B4DD3" w:rsidRPr="00A52C69" w:rsidRDefault="002B4DD3" w:rsidP="008C7013">
      <w:pPr>
        <w:spacing w:line="240" w:lineRule="auto"/>
        <w:ind w:left="576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Pr="003A3132">
        <w:rPr>
          <w:rFonts w:cs="Calibri"/>
          <w:color w:val="4F81BD"/>
          <w:lang w:val="ro-RO"/>
        </w:rPr>
        <w:t xml:space="preserve"> </w:t>
      </w:r>
      <w:r>
        <w:rPr>
          <w:rFonts w:cs="Calibri"/>
          <w:color w:val="0000FF"/>
          <w:lang w:val="ro-RO"/>
        </w:rPr>
        <w:t>"Pregătire integrată pentru tranziția la învățământul universitar"</w:t>
      </w:r>
      <w:r w:rsidRPr="00A52C69">
        <w:rPr>
          <w:rFonts w:cs="Calibri"/>
          <w:lang w:val="ro-RO"/>
        </w:rPr>
        <w:t xml:space="preserve">    </w:t>
      </w:r>
    </w:p>
    <w:p w:rsidR="002B4DD3" w:rsidRDefault="002B4DD3" w:rsidP="008C7013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C51D8E">
        <w:rPr>
          <w:rFonts w:cs="Calibri"/>
          <w:b/>
          <w:color w:val="0000FF"/>
          <w:lang w:val="ro-RO"/>
        </w:rPr>
        <w:t>Facultatea de Litere</w:t>
      </w:r>
      <w:r>
        <w:rPr>
          <w:rFonts w:cs="Calibri"/>
          <w:color w:val="0000FF"/>
          <w:lang w:val="ro-RO"/>
        </w:rPr>
        <w:t>, Universitatea din Craiova</w:t>
      </w:r>
    </w:p>
    <w:p w:rsidR="002B4DD3" w:rsidRDefault="002B4DD3" w:rsidP="008E286A">
      <w:pPr>
        <w:spacing w:line="240" w:lineRule="auto"/>
        <w:ind w:left="6300" w:hanging="6300"/>
        <w:rPr>
          <w:rFonts w:cs="Calibri"/>
          <w:lang w:val="ro-RO"/>
        </w:rPr>
      </w:pPr>
      <w:r>
        <w:rPr>
          <w:rFonts w:cs="Calibri"/>
          <w:lang w:val="ro-RO"/>
        </w:rPr>
        <w:t>Ofertant: ____________________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</w:p>
    <w:p w:rsidR="002B4DD3" w:rsidRDefault="002B4DD3" w:rsidP="008E286A">
      <w:pPr>
        <w:spacing w:line="240" w:lineRule="auto"/>
        <w:rPr>
          <w:rFonts w:cs="Calibri"/>
          <w:i/>
          <w:u w:val="single"/>
          <w:lang w:val="ro-RO"/>
        </w:rPr>
      </w:pPr>
      <w:r>
        <w:rPr>
          <w:rFonts w:cs="Calibri"/>
          <w:b/>
          <w:lang w:val="ro-RO"/>
        </w:rPr>
        <w:t>1</w:t>
      </w:r>
      <w:r>
        <w:rPr>
          <w:rFonts w:cs="Calibri"/>
          <w:lang w:val="ro-RO"/>
        </w:rPr>
        <w:t>.</w:t>
      </w:r>
      <w:r>
        <w:rPr>
          <w:rFonts w:cs="Calibri"/>
          <w:lang w:val="ro-RO"/>
        </w:rPr>
        <w:tab/>
      </w:r>
      <w:r>
        <w:rPr>
          <w:rFonts w:cs="Calibri"/>
          <w:b/>
          <w:u w:val="single"/>
          <w:lang w:val="ro-RO"/>
        </w:rPr>
        <w:t>Oferta de preț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2B4DD3" w:rsidRDefault="002B4DD3" w:rsidP="008E286A">
      <w:pPr>
        <w:spacing w:line="240" w:lineRule="auto"/>
        <w:rPr>
          <w:rFonts w:cs="Calibri"/>
          <w:b/>
          <w:sz w:val="16"/>
          <w:lang w:val="ro-RO"/>
        </w:rPr>
      </w:pPr>
      <w:r>
        <w:rPr>
          <w:rFonts w:cs="Calibri"/>
          <w:b/>
          <w:lang w:val="ro-RO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2B4DD3" w:rsidTr="008E286A">
        <w:trPr>
          <w:trHeight w:val="285"/>
        </w:trPr>
        <w:tc>
          <w:tcPr>
            <w:tcW w:w="1080" w:type="dxa"/>
            <w:noWrap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Preț unitar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fără TVA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TVA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(6=5* %TVA)</w:t>
            </w:r>
          </w:p>
        </w:tc>
        <w:tc>
          <w:tcPr>
            <w:tcW w:w="1553" w:type="dxa"/>
            <w:noWrap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cu TVA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cs="Calibri"/>
                <w:lang w:val="ro-RO"/>
              </w:rPr>
              <w:t>(7=5+6)</w:t>
            </w:r>
          </w:p>
        </w:tc>
      </w:tr>
      <w:tr w:rsidR="002B4DD3" w:rsidTr="008E286A">
        <w:trPr>
          <w:trHeight w:val="285"/>
        </w:trPr>
        <w:tc>
          <w:tcPr>
            <w:tcW w:w="1080" w:type="dxa"/>
            <w:noWrap/>
            <w:vAlign w:val="bottom"/>
          </w:tcPr>
          <w:p w:rsidR="002B4DD3" w:rsidRDefault="002B4DD3">
            <w:pPr>
              <w:spacing w:line="240" w:lineRule="auto"/>
              <w:ind w:left="162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2B4DD3" w:rsidRDefault="002B4DD3">
            <w:pPr>
              <w:spacing w:line="240" w:lineRule="auto"/>
              <w:ind w:left="-198" w:firstLine="198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85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044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327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26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2B4DD3" w:rsidTr="008E286A">
        <w:trPr>
          <w:trHeight w:val="285"/>
        </w:trPr>
        <w:tc>
          <w:tcPr>
            <w:tcW w:w="1080" w:type="dxa"/>
            <w:noWrap/>
            <w:vAlign w:val="bottom"/>
          </w:tcPr>
          <w:p w:rsidR="002B4DD3" w:rsidRDefault="002B4DD3">
            <w:pPr>
              <w:spacing w:line="240" w:lineRule="auto"/>
              <w:ind w:left="162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2B4DD3" w:rsidRDefault="002B4DD3">
            <w:pPr>
              <w:spacing w:line="240" w:lineRule="auto"/>
              <w:ind w:left="-198" w:firstLine="198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85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044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327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26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2B4DD3" w:rsidTr="008E286A">
        <w:trPr>
          <w:trHeight w:val="285"/>
        </w:trPr>
        <w:tc>
          <w:tcPr>
            <w:tcW w:w="1080" w:type="dxa"/>
            <w:noWrap/>
            <w:vAlign w:val="bottom"/>
          </w:tcPr>
          <w:p w:rsidR="002B4DD3" w:rsidRDefault="002B4DD3">
            <w:pPr>
              <w:spacing w:line="240" w:lineRule="auto"/>
              <w:ind w:left="162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2B4DD3" w:rsidRDefault="002B4DD3">
            <w:pPr>
              <w:spacing w:line="240" w:lineRule="auto"/>
              <w:ind w:left="-198" w:firstLine="198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85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044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327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26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2B4DD3" w:rsidTr="008E286A">
        <w:trPr>
          <w:trHeight w:val="285"/>
        </w:trPr>
        <w:tc>
          <w:tcPr>
            <w:tcW w:w="1080" w:type="dxa"/>
            <w:noWrap/>
            <w:vAlign w:val="bottom"/>
          </w:tcPr>
          <w:p w:rsidR="002B4DD3" w:rsidRDefault="002B4DD3">
            <w:pPr>
              <w:spacing w:line="240" w:lineRule="auto"/>
              <w:ind w:left="162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2B4DD3" w:rsidRDefault="002B4DD3">
            <w:pPr>
              <w:spacing w:line="240" w:lineRule="auto"/>
              <w:ind w:left="-198" w:firstLine="198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044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327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26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</w:tr>
    </w:tbl>
    <w:p w:rsidR="002B4DD3" w:rsidRDefault="002B4DD3" w:rsidP="008E286A">
      <w:pPr>
        <w:spacing w:line="240" w:lineRule="auto"/>
        <w:rPr>
          <w:rFonts w:ascii="Calibri" w:hAnsi="Calibri" w:cs="Calibri"/>
          <w:b/>
          <w:sz w:val="22"/>
          <w:szCs w:val="22"/>
          <w:u w:val="single"/>
          <w:lang w:val="ro-RO"/>
        </w:rPr>
      </w:pPr>
    </w:p>
    <w:p w:rsidR="002B4DD3" w:rsidRDefault="002B4DD3" w:rsidP="008E286A">
      <w:pPr>
        <w:spacing w:line="240" w:lineRule="auto"/>
        <w:ind w:left="720" w:hanging="720"/>
        <w:rPr>
          <w:rFonts w:cs="Calibri"/>
          <w:lang w:val="ro-RO"/>
        </w:rPr>
      </w:pPr>
      <w:r>
        <w:rPr>
          <w:rFonts w:cs="Calibri"/>
          <w:b/>
          <w:lang w:val="ro-RO"/>
        </w:rPr>
        <w:t>2.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Preţ fix:</w:t>
      </w:r>
      <w:r>
        <w:rPr>
          <w:rFonts w:cs="Calibri"/>
          <w:b/>
          <w:lang w:val="ro-RO"/>
        </w:rPr>
        <w:t xml:space="preserve">  </w:t>
      </w:r>
      <w:r>
        <w:rPr>
          <w:rFonts w:cs="Calibri"/>
          <w:lang w:val="ro-RO"/>
        </w:rPr>
        <w:t>Preţul indicat mai sus este ferm şi fix şi nu poate fi modificat pe durata executării contractului.</w:t>
      </w:r>
    </w:p>
    <w:p w:rsidR="002B4DD3" w:rsidRDefault="002B4DD3" w:rsidP="008E286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2B4DD3" w:rsidRDefault="002B4DD3" w:rsidP="008E286A">
      <w:pPr>
        <w:spacing w:line="240" w:lineRule="auto"/>
        <w:ind w:left="720" w:hanging="720"/>
        <w:rPr>
          <w:rFonts w:cs="Calibri"/>
          <w:i/>
          <w:color w:val="3366FF"/>
          <w:lang w:val="ro-RO"/>
        </w:rPr>
      </w:pPr>
      <w:r>
        <w:rPr>
          <w:rFonts w:cs="Calibri"/>
          <w:b/>
          <w:lang w:val="ro-RO"/>
        </w:rPr>
        <w:t>3.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Grafic de livrare: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2B4DD3" w:rsidRDefault="002B4DD3" w:rsidP="008E286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2B4DD3" w:rsidTr="008E286A">
        <w:trPr>
          <w:trHeight w:val="285"/>
        </w:trPr>
        <w:tc>
          <w:tcPr>
            <w:tcW w:w="900" w:type="dxa"/>
            <w:noWrap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B4DD3" w:rsidRPr="004D08D7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val="ro-RO"/>
              </w:rPr>
            </w:pPr>
            <w:r w:rsidRPr="004D08D7">
              <w:rPr>
                <w:rFonts w:cs="Calibri"/>
                <w:b/>
                <w:color w:val="000000"/>
                <w:lang w:val="ro-RO"/>
              </w:rPr>
              <w:t>Termene de livrare</w:t>
            </w:r>
          </w:p>
        </w:tc>
      </w:tr>
      <w:tr w:rsidR="002B4DD3" w:rsidTr="008E286A">
        <w:trPr>
          <w:trHeight w:val="285"/>
        </w:trPr>
        <w:tc>
          <w:tcPr>
            <w:tcW w:w="900" w:type="dxa"/>
            <w:noWrap/>
            <w:vAlign w:val="bottom"/>
          </w:tcPr>
          <w:p w:rsidR="002B4DD3" w:rsidRDefault="00866000">
            <w:pPr>
              <w:spacing w:line="240" w:lineRule="auto"/>
              <w:ind w:left="162"/>
              <w:rPr>
                <w:rFonts w:ascii="Calibri" w:hAnsi="Calibri" w:cs="Calibri"/>
                <w:sz w:val="22"/>
                <w:lang w:val="ro-RO"/>
              </w:rPr>
            </w:pPr>
            <w:r>
              <w:rPr>
                <w:rFonts w:ascii="Calibri" w:hAnsi="Calibri" w:cs="Calibri"/>
                <w:sz w:val="22"/>
                <w:lang w:val="ro-RO"/>
              </w:rPr>
              <w:t>1</w:t>
            </w:r>
          </w:p>
        </w:tc>
        <w:tc>
          <w:tcPr>
            <w:tcW w:w="4033" w:type="dxa"/>
            <w:vAlign w:val="bottom"/>
          </w:tcPr>
          <w:p w:rsidR="002B4DD3" w:rsidRPr="00866000" w:rsidRDefault="00866000" w:rsidP="00866000">
            <w:pPr>
              <w:spacing w:line="240" w:lineRule="auto"/>
              <w:ind w:firstLine="360"/>
              <w:rPr>
                <w:rFonts w:cs="Calibri"/>
                <w:lang w:val="ro-RO"/>
              </w:rPr>
            </w:pPr>
            <w:r w:rsidRPr="00D068AF">
              <w:rPr>
                <w:rFonts w:cs="Calibri"/>
                <w:lang w:val="ro-RO"/>
              </w:rPr>
              <w:t>Multifunctionala A3</w:t>
            </w:r>
            <w:r>
              <w:rPr>
                <w:rFonts w:cs="Calibri"/>
                <w:lang w:val="ro-RO"/>
              </w:rPr>
              <w:t xml:space="preserve">, </w:t>
            </w:r>
          </w:p>
        </w:tc>
        <w:tc>
          <w:tcPr>
            <w:tcW w:w="1276" w:type="dxa"/>
          </w:tcPr>
          <w:p w:rsidR="002B4DD3" w:rsidRDefault="00866000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  <w:r>
              <w:rPr>
                <w:rFonts w:ascii="Calibri" w:hAnsi="Calibri" w:cs="Calibri"/>
                <w:sz w:val="22"/>
                <w:lang w:val="ro-RO"/>
              </w:rPr>
              <w:t>1</w:t>
            </w:r>
          </w:p>
        </w:tc>
        <w:tc>
          <w:tcPr>
            <w:tcW w:w="3624" w:type="dxa"/>
          </w:tcPr>
          <w:p w:rsidR="002B4DD3" w:rsidRPr="00467AA7" w:rsidRDefault="00866000">
            <w:pPr>
              <w:spacing w:line="240" w:lineRule="auto"/>
              <w:jc w:val="center"/>
              <w:rPr>
                <w:rFonts w:ascii="Calibri" w:hAnsi="Calibri" w:cs="Calibri"/>
                <w:color w:val="99CC00"/>
                <w:sz w:val="22"/>
                <w:lang w:val="ro-RO"/>
              </w:rPr>
            </w:pPr>
            <w:r>
              <w:rPr>
                <w:rFonts w:ascii="Calibri" w:hAnsi="Calibri" w:cs="Calibri"/>
                <w:color w:val="99CC00"/>
                <w:sz w:val="22"/>
                <w:lang w:val="ro-RO"/>
              </w:rPr>
              <w:t>Maxim 5 zile de la semnarea contractului</w:t>
            </w:r>
          </w:p>
        </w:tc>
      </w:tr>
      <w:tr w:rsidR="002B4DD3" w:rsidTr="008E286A">
        <w:trPr>
          <w:trHeight w:val="285"/>
        </w:trPr>
        <w:tc>
          <w:tcPr>
            <w:tcW w:w="900" w:type="dxa"/>
            <w:noWrap/>
            <w:vAlign w:val="bottom"/>
          </w:tcPr>
          <w:p w:rsidR="002B4DD3" w:rsidRDefault="00866000">
            <w:pPr>
              <w:spacing w:line="240" w:lineRule="auto"/>
              <w:ind w:left="162"/>
              <w:rPr>
                <w:rFonts w:ascii="Calibri" w:hAnsi="Calibri" w:cs="Calibri"/>
                <w:sz w:val="22"/>
                <w:lang w:val="ro-RO"/>
              </w:rPr>
            </w:pPr>
            <w:r>
              <w:rPr>
                <w:rFonts w:ascii="Calibri" w:hAnsi="Calibri" w:cs="Calibri"/>
                <w:sz w:val="22"/>
                <w:lang w:val="ro-RO"/>
              </w:rPr>
              <w:t>2</w:t>
            </w:r>
          </w:p>
        </w:tc>
        <w:tc>
          <w:tcPr>
            <w:tcW w:w="4033" w:type="dxa"/>
            <w:vAlign w:val="bottom"/>
          </w:tcPr>
          <w:p w:rsidR="002B4DD3" w:rsidRPr="00866000" w:rsidRDefault="00866000" w:rsidP="00866000">
            <w:pPr>
              <w:spacing w:line="240" w:lineRule="auto"/>
              <w:ind w:firstLine="360"/>
              <w:rPr>
                <w:rFonts w:cs="Calibri"/>
                <w:lang w:val="ro-RO"/>
              </w:rPr>
            </w:pPr>
            <w:r w:rsidRPr="00D068AF">
              <w:rPr>
                <w:rFonts w:cs="Calibri"/>
                <w:lang w:val="ro-RO"/>
              </w:rPr>
              <w:t>Latop cu sistem de operare si antivirus</w:t>
            </w:r>
          </w:p>
        </w:tc>
        <w:tc>
          <w:tcPr>
            <w:tcW w:w="1276" w:type="dxa"/>
          </w:tcPr>
          <w:p w:rsidR="002B4DD3" w:rsidRDefault="00866000">
            <w:pPr>
              <w:spacing w:line="240" w:lineRule="auto"/>
              <w:jc w:val="center"/>
              <w:rPr>
                <w:rFonts w:ascii="Calibri" w:hAnsi="Calibri" w:cs="Calibri"/>
                <w:sz w:val="22"/>
                <w:lang w:val="ro-RO"/>
              </w:rPr>
            </w:pPr>
            <w:r>
              <w:rPr>
                <w:rFonts w:ascii="Calibri" w:hAnsi="Calibri" w:cs="Calibri"/>
                <w:sz w:val="22"/>
                <w:lang w:val="ro-RO"/>
              </w:rPr>
              <w:t>1</w:t>
            </w:r>
          </w:p>
        </w:tc>
        <w:tc>
          <w:tcPr>
            <w:tcW w:w="3624" w:type="dxa"/>
          </w:tcPr>
          <w:p w:rsidR="002B4DD3" w:rsidRPr="00467AA7" w:rsidRDefault="00866000">
            <w:pPr>
              <w:spacing w:line="240" w:lineRule="auto"/>
              <w:jc w:val="center"/>
              <w:rPr>
                <w:rFonts w:ascii="Calibri" w:hAnsi="Calibri" w:cs="Calibri"/>
                <w:color w:val="99CC00"/>
                <w:sz w:val="22"/>
                <w:lang w:val="ro-RO"/>
              </w:rPr>
            </w:pPr>
            <w:r>
              <w:rPr>
                <w:rFonts w:ascii="Calibri" w:hAnsi="Calibri" w:cs="Calibri"/>
                <w:color w:val="99CC00"/>
                <w:sz w:val="22"/>
                <w:lang w:val="ro-RO"/>
              </w:rPr>
              <w:t>Maxim 5 zile de la semnarea contractului</w:t>
            </w:r>
          </w:p>
        </w:tc>
      </w:tr>
    </w:tbl>
    <w:p w:rsidR="002B4DD3" w:rsidRDefault="002B4DD3" w:rsidP="008E286A">
      <w:pPr>
        <w:spacing w:line="240" w:lineRule="auto"/>
        <w:rPr>
          <w:rFonts w:ascii="Calibri" w:hAnsi="Calibri" w:cs="Calibri"/>
          <w:b/>
          <w:sz w:val="22"/>
          <w:szCs w:val="22"/>
          <w:lang w:val="ro-RO"/>
        </w:rPr>
      </w:pPr>
    </w:p>
    <w:p w:rsidR="002B4DD3" w:rsidRDefault="002B4DD3" w:rsidP="008E286A">
      <w:pPr>
        <w:spacing w:line="240" w:lineRule="auto"/>
        <w:rPr>
          <w:rFonts w:cs="Calibri"/>
          <w:lang w:val="ro-RO"/>
        </w:rPr>
      </w:pPr>
      <w:r>
        <w:rPr>
          <w:rFonts w:cs="Calibri"/>
          <w:b/>
          <w:lang w:val="ro-RO"/>
        </w:rPr>
        <w:t>4.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Plata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>
        <w:rPr>
          <w:rFonts w:cs="Calibri"/>
          <w:i/>
          <w:lang w:val="ro-RO"/>
        </w:rPr>
        <w:t>Graficului de livrare</w:t>
      </w:r>
      <w:r>
        <w:rPr>
          <w:rFonts w:cs="Calibri"/>
          <w:lang w:val="ro-RO"/>
        </w:rPr>
        <w:t>.</w:t>
      </w:r>
    </w:p>
    <w:p w:rsidR="002B4DD3" w:rsidRDefault="002B4DD3" w:rsidP="008E286A">
      <w:pPr>
        <w:tabs>
          <w:tab w:val="left" w:pos="-2127"/>
        </w:tabs>
        <w:suppressAutoHyphens/>
        <w:spacing w:line="240" w:lineRule="auto"/>
        <w:ind w:left="540" w:firstLine="27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rPr>
          <w:rFonts w:cs="Calibri"/>
          <w:lang w:val="ro-RO"/>
        </w:rPr>
      </w:pPr>
      <w:r>
        <w:rPr>
          <w:rFonts w:cs="Calibri"/>
          <w:b/>
          <w:lang w:val="ro-RO"/>
        </w:rPr>
        <w:t>5.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Garanţie</w:t>
      </w:r>
      <w:r>
        <w:rPr>
          <w:rFonts w:cs="Calibri"/>
          <w:b/>
          <w:lang w:val="ro-RO"/>
        </w:rPr>
        <w:t xml:space="preserve">: </w:t>
      </w:r>
      <w:r>
        <w:rPr>
          <w:rFonts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2B4DD3" w:rsidRDefault="002B4DD3" w:rsidP="008E286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2B4DD3" w:rsidRDefault="002B4DD3" w:rsidP="008E286A">
      <w:pPr>
        <w:spacing w:line="240" w:lineRule="auto"/>
        <w:ind w:left="720" w:hanging="720"/>
        <w:rPr>
          <w:rFonts w:cs="Calibri"/>
          <w:b/>
          <w:u w:val="single"/>
          <w:lang w:val="ro-RO"/>
        </w:rPr>
      </w:pPr>
      <w:r>
        <w:rPr>
          <w:rFonts w:cs="Calibri"/>
          <w:b/>
          <w:lang w:val="ro-RO"/>
        </w:rPr>
        <w:t>6.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 xml:space="preserve">Instrucţiuni de ambalare:  </w:t>
      </w:r>
    </w:p>
    <w:p w:rsidR="002B4DD3" w:rsidRDefault="002B4DD3" w:rsidP="008E286A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2B4DD3" w:rsidRDefault="002B4DD3" w:rsidP="008E286A">
      <w:pPr>
        <w:rPr>
          <w:rFonts w:cs="Calibri"/>
          <w:lang w:val="ro-RO"/>
        </w:rPr>
      </w:pPr>
      <w:r>
        <w:rPr>
          <w:rFonts w:cs="Calibri"/>
          <w:lang w:val="ro-RO"/>
        </w:rPr>
        <w:br w:type="page"/>
      </w:r>
    </w:p>
    <w:p w:rsidR="002B4DD3" w:rsidRDefault="002B4DD3" w:rsidP="008E286A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</w:p>
    <w:p w:rsidR="002B4DD3" w:rsidRDefault="002B4DD3" w:rsidP="008E286A">
      <w:pPr>
        <w:spacing w:line="240" w:lineRule="auto"/>
        <w:ind w:left="720" w:hanging="72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 xml:space="preserve">7. 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Specificaţii Tehnice:</w:t>
      </w:r>
    </w:p>
    <w:p w:rsidR="00866000" w:rsidRDefault="00866000" w:rsidP="008E286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</w:p>
    <w:p w:rsidR="00866000" w:rsidRPr="00866000" w:rsidRDefault="00866000" w:rsidP="008E286A">
      <w:pPr>
        <w:spacing w:line="240" w:lineRule="auto"/>
        <w:ind w:left="720" w:hanging="720"/>
        <w:rPr>
          <w:rFonts w:cs="Calibri"/>
          <w:i/>
          <w:lang w:val="ro-RO"/>
        </w:rPr>
      </w:pPr>
      <w:r w:rsidRPr="00866000">
        <w:rPr>
          <w:rFonts w:cs="Calibri"/>
          <w:i/>
          <w:lang w:val="ro-RO"/>
        </w:rPr>
        <w:t>Loat 1 Multifunctional A3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2B4DD3" w:rsidTr="004F0300">
        <w:trPr>
          <w:trHeight w:val="285"/>
        </w:trPr>
        <w:tc>
          <w:tcPr>
            <w:tcW w:w="4680" w:type="dxa"/>
            <w:vAlign w:val="bottom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A. Specificații tehnice solicitate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lang w:val="ro-RO"/>
              </w:rPr>
            </w:pPr>
          </w:p>
        </w:tc>
        <w:tc>
          <w:tcPr>
            <w:tcW w:w="4320" w:type="dxa"/>
          </w:tcPr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B. Specificații tehnice ofertate</w:t>
            </w:r>
          </w:p>
          <w:p w:rsidR="002B4DD3" w:rsidRDefault="002B4DD3">
            <w:pPr>
              <w:spacing w:line="240" w:lineRule="auto"/>
              <w:jc w:val="center"/>
              <w:rPr>
                <w:rFonts w:ascii="Calibri" w:hAnsi="Calibri" w:cs="Calibri"/>
                <w:i/>
                <w:color w:val="3366FF"/>
                <w:sz w:val="22"/>
                <w:u w:val="single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66000" w:rsidRPr="002D0173" w:rsidTr="004F0300">
        <w:trPr>
          <w:trHeight w:val="285"/>
        </w:trPr>
        <w:tc>
          <w:tcPr>
            <w:tcW w:w="4680" w:type="dxa"/>
            <w:vAlign w:val="bottom"/>
          </w:tcPr>
          <w:p w:rsidR="00866000" w:rsidRPr="006D325E" w:rsidRDefault="00866000" w:rsidP="003F09C9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6D325E">
              <w:rPr>
                <w:rFonts w:cs="Calibri"/>
                <w:i/>
                <w:lang w:val="ro-RO"/>
              </w:rPr>
              <w:t xml:space="preserve">Denumire produs: </w:t>
            </w:r>
            <w:r w:rsidRPr="006D325E">
              <w:rPr>
                <w:rFonts w:cs="Calibri"/>
                <w:b/>
                <w:i/>
                <w:lang w:val="ro-RO"/>
              </w:rPr>
              <w:t>Multifuncțională A3</w:t>
            </w:r>
          </w:p>
        </w:tc>
        <w:tc>
          <w:tcPr>
            <w:tcW w:w="4320" w:type="dxa"/>
          </w:tcPr>
          <w:p w:rsidR="00866000" w:rsidRPr="002D0173" w:rsidRDefault="00866000">
            <w:pPr>
              <w:spacing w:line="240" w:lineRule="auto"/>
              <w:jc w:val="center"/>
              <w:rPr>
                <w:rFonts w:ascii="Calibri" w:hAnsi="Calibri" w:cs="Calibri"/>
                <w:i/>
                <w:color w:val="000000"/>
                <w:sz w:val="22"/>
                <w:lang w:val="ro-RO"/>
              </w:rPr>
            </w:pPr>
            <w:r w:rsidRPr="002D0173">
              <w:rPr>
                <w:rFonts w:cs="Calibri"/>
                <w:i/>
                <w:color w:val="000000"/>
                <w:lang w:val="ro-RO"/>
              </w:rPr>
              <w:t>Marca / modelul produsului</w:t>
            </w:r>
          </w:p>
        </w:tc>
      </w:tr>
      <w:tr w:rsidR="00866000" w:rsidTr="004F0300">
        <w:trPr>
          <w:trHeight w:val="285"/>
        </w:trPr>
        <w:tc>
          <w:tcPr>
            <w:tcW w:w="4680" w:type="dxa"/>
            <w:vAlign w:val="bottom"/>
          </w:tcPr>
          <w:p w:rsidR="00866000" w:rsidRPr="00BB7BA2" w:rsidRDefault="00866000" w:rsidP="003F09C9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BB7BA2">
              <w:rPr>
                <w:rFonts w:cs="Calibri"/>
                <w:i/>
                <w:lang w:val="ro-RO"/>
              </w:rPr>
              <w:t>Descriere generală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Format</w:t>
            </w:r>
            <w:r>
              <w:rPr>
                <w:rFonts w:cs="Calibri"/>
                <w:lang w:val="es-ES"/>
              </w:rPr>
              <w:t xml:space="preserve">: </w:t>
            </w:r>
            <w:r w:rsidRPr="00F96114">
              <w:rPr>
                <w:rFonts w:cs="Calibri"/>
                <w:lang w:val="es-ES"/>
              </w:rPr>
              <w:t>A5 - A3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Functii disponibile</w:t>
            </w:r>
            <w:r>
              <w:rPr>
                <w:rFonts w:cs="Calibri"/>
                <w:lang w:val="es-ES"/>
              </w:rPr>
              <w:t>:</w:t>
            </w:r>
            <w:r w:rsidRPr="00F96114">
              <w:rPr>
                <w:rFonts w:cs="Calibri"/>
                <w:lang w:val="es-ES"/>
              </w:rPr>
              <w:t xml:space="preserve"> Scanare fata/verso</w:t>
            </w:r>
            <w:r>
              <w:rPr>
                <w:rFonts w:cs="Calibri"/>
                <w:lang w:val="es-ES"/>
              </w:rPr>
              <w:t xml:space="preserve">, </w:t>
            </w:r>
            <w:r w:rsidRPr="00F96114">
              <w:rPr>
                <w:rFonts w:cs="Calibri"/>
                <w:lang w:val="es-ES"/>
              </w:rPr>
              <w:t>Printare fata/verso,</w:t>
            </w:r>
            <w:r>
              <w:rPr>
                <w:rFonts w:cs="Calibri"/>
                <w:lang w:val="es-ES"/>
              </w:rPr>
              <w:t xml:space="preserve"> </w:t>
            </w:r>
            <w:r w:rsidRPr="00F96114">
              <w:rPr>
                <w:rFonts w:cs="Calibri"/>
                <w:lang w:val="es-ES"/>
              </w:rPr>
              <w:t>Copiere fata/verso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Tehnologie</w:t>
            </w:r>
            <w:r>
              <w:rPr>
                <w:rFonts w:cs="Calibri"/>
              </w:rPr>
              <w:t xml:space="preserve">: </w:t>
            </w:r>
            <w:r w:rsidRPr="003B079F">
              <w:rPr>
                <w:rFonts w:cs="Calibri"/>
              </w:rPr>
              <w:t>Laser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Mod tiparire</w:t>
            </w:r>
            <w:r>
              <w:rPr>
                <w:rFonts w:cs="Calibri"/>
              </w:rPr>
              <w:t xml:space="preserve">: </w:t>
            </w:r>
            <w:r w:rsidRPr="003B079F">
              <w:rPr>
                <w:rFonts w:cs="Calibri"/>
              </w:rPr>
              <w:t>Monocrom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Duplex</w:t>
            </w:r>
            <w:r w:rsidRPr="003B079F">
              <w:rPr>
                <w:rFonts w:cs="Calibri"/>
              </w:rPr>
              <w:tab/>
              <w:t>Automat Standard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ADF</w:t>
            </w:r>
            <w:r>
              <w:rPr>
                <w:rFonts w:cs="Calibri"/>
              </w:rPr>
              <w:t xml:space="preserve"> </w:t>
            </w:r>
            <w:r w:rsidRPr="003B079F">
              <w:rPr>
                <w:rFonts w:cs="Calibri"/>
              </w:rPr>
              <w:t>Automat, Inclus in pachet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3B079F">
              <w:rPr>
                <w:rFonts w:cs="Calibri"/>
              </w:rPr>
              <w:t>Interfata</w:t>
            </w:r>
            <w:r>
              <w:rPr>
                <w:rFonts w:cs="Calibri"/>
              </w:rPr>
              <w:t xml:space="preserve">: </w:t>
            </w:r>
            <w:r w:rsidRPr="003B079F">
              <w:rPr>
                <w:rFonts w:cs="Calibri"/>
              </w:rPr>
              <w:t>10Base-T/100Base-TX Ethernet</w:t>
            </w:r>
            <w:r>
              <w:rPr>
                <w:rFonts w:cs="Calibri"/>
              </w:rPr>
              <w:t xml:space="preserve">, </w:t>
            </w:r>
            <w:r w:rsidRPr="00F96114">
              <w:rPr>
                <w:rFonts w:cs="Calibri"/>
                <w:lang w:val="es-ES"/>
              </w:rPr>
              <w:t>USB 2.0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Volum recomandat</w:t>
            </w:r>
            <w:r>
              <w:rPr>
                <w:rFonts w:cs="Calibri"/>
                <w:lang w:val="es-ES"/>
              </w:rPr>
              <w:t xml:space="preserve">: minim </w:t>
            </w:r>
            <w:r w:rsidRPr="00F96114">
              <w:rPr>
                <w:rFonts w:cs="Calibri"/>
                <w:lang w:val="es-ES"/>
              </w:rPr>
              <w:t>5000 pagini / luna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MEDII PRINTARE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Formate medii de printare</w:t>
            </w:r>
            <w:r>
              <w:rPr>
                <w:rFonts w:cs="Calibri"/>
                <w:lang w:val="es-ES"/>
              </w:rPr>
              <w:t xml:space="preserve">: </w:t>
            </w:r>
            <w:r w:rsidRPr="00F96114">
              <w:rPr>
                <w:rFonts w:cs="Calibri"/>
                <w:lang w:val="es-ES"/>
              </w:rPr>
              <w:t>A5 - A3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Greutate mediu printare</w:t>
            </w:r>
            <w:r>
              <w:rPr>
                <w:rFonts w:cs="Calibri"/>
                <w:lang w:val="es-ES"/>
              </w:rPr>
              <w:t xml:space="preserve">: </w:t>
            </w:r>
            <w:r w:rsidRPr="00F96114">
              <w:rPr>
                <w:rFonts w:cs="Calibri"/>
                <w:lang w:val="es-ES"/>
              </w:rPr>
              <w:t>64-157 gsm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COPIATOR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Viteza de copiere alb/negru</w:t>
            </w:r>
            <w:r>
              <w:rPr>
                <w:rFonts w:cs="Calibri"/>
                <w:lang w:val="es-ES"/>
              </w:rPr>
              <w:t xml:space="preserve">: minim </w:t>
            </w:r>
            <w:r w:rsidRPr="00F96114">
              <w:rPr>
                <w:rFonts w:cs="Calibri"/>
                <w:lang w:val="es-ES"/>
              </w:rPr>
              <w:t>22 cpm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Zoom</w:t>
            </w:r>
            <w:r>
              <w:rPr>
                <w:rFonts w:cs="Calibri"/>
              </w:rPr>
              <w:t xml:space="preserve">: </w:t>
            </w:r>
            <w:r w:rsidRPr="003B079F">
              <w:rPr>
                <w:rFonts w:cs="Calibri"/>
              </w:rPr>
              <w:t>25-400 % in trepte de 1 % ; Auto zoom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Rezolutie</w:t>
            </w:r>
            <w:r>
              <w:rPr>
                <w:rFonts w:cs="Calibri"/>
              </w:rPr>
              <w:t>: minim</w:t>
            </w:r>
            <w:r w:rsidRPr="003B079F">
              <w:rPr>
                <w:rFonts w:cs="Calibri"/>
              </w:rPr>
              <w:t xml:space="preserve"> 600 x 600 dpi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Functii copiator</w:t>
            </w:r>
            <w:r w:rsidRPr="003B079F">
              <w:rPr>
                <w:rFonts w:cs="Calibri"/>
              </w:rPr>
              <w:tab/>
              <w:t xml:space="preserve">N-up; watermark; printare securizata; rotire imagine; 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IMPRIMANTA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Viteza de printare alb/negru</w:t>
            </w:r>
            <w:r>
              <w:rPr>
                <w:rFonts w:cs="Calibri"/>
                <w:lang w:val="es-ES"/>
              </w:rPr>
              <w:t xml:space="preserve">: </w:t>
            </w:r>
            <w:r w:rsidRPr="00F96114">
              <w:rPr>
                <w:rFonts w:cs="Calibri"/>
                <w:lang w:val="es-ES"/>
              </w:rPr>
              <w:t xml:space="preserve"> 22 ppm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Limbaj imprimanta: GDI; PCL 6/5e (optional)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 xml:space="preserve">Rezolutie printare: GDI: </w:t>
            </w:r>
            <w:r>
              <w:rPr>
                <w:rFonts w:cs="Calibri"/>
              </w:rPr>
              <w:t xml:space="preserve">minim </w:t>
            </w:r>
            <w:r w:rsidRPr="003B079F">
              <w:rPr>
                <w:rFonts w:cs="Calibri"/>
              </w:rPr>
              <w:t>600 x 600 dpi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SCANNER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Rezolutie scanner</w:t>
            </w:r>
            <w:r>
              <w:rPr>
                <w:rFonts w:cs="Calibri"/>
              </w:rPr>
              <w:t>: minim</w:t>
            </w:r>
            <w:r w:rsidRPr="003B079F">
              <w:rPr>
                <w:rFonts w:cs="Calibri"/>
              </w:rPr>
              <w:t xml:space="preserve"> 600 x 600 dpi</w:t>
            </w:r>
          </w:p>
          <w:p w:rsidR="00866000" w:rsidRPr="003B079F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Tip scanner</w:t>
            </w:r>
            <w:r>
              <w:rPr>
                <w:rFonts w:cs="Calibri"/>
              </w:rPr>
              <w:t xml:space="preserve">: </w:t>
            </w:r>
            <w:r w:rsidRPr="003B079F">
              <w:rPr>
                <w:rFonts w:cs="Calibri"/>
              </w:rPr>
              <w:t>Automat, Duplex, Color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FAX Viteza transmisie fax 33.6 Kbps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CONSUMABILE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Tip consumabil</w:t>
            </w:r>
            <w:r w:rsidRPr="00F96114">
              <w:rPr>
                <w:rFonts w:cs="Calibri"/>
                <w:lang w:val="es-ES"/>
              </w:rPr>
              <w:tab/>
              <w:t>Toner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Alimentare hartie</w:t>
            </w:r>
            <w:r>
              <w:rPr>
                <w:rFonts w:cs="Calibri"/>
                <w:lang w:val="es-ES"/>
              </w:rPr>
              <w:t>: minim</w:t>
            </w:r>
            <w:r w:rsidRPr="00F96114">
              <w:rPr>
                <w:rFonts w:cs="Calibri"/>
                <w:lang w:val="es-ES"/>
              </w:rPr>
              <w:t xml:space="preserve"> 350 coli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Tava output</w:t>
            </w:r>
            <w:r>
              <w:rPr>
                <w:rFonts w:cs="Calibri"/>
                <w:lang w:val="es-ES"/>
              </w:rPr>
              <w:t xml:space="preserve">: mimin </w:t>
            </w:r>
            <w:r w:rsidRPr="00F96114">
              <w:rPr>
                <w:rFonts w:cs="Calibri"/>
                <w:lang w:val="es-ES"/>
              </w:rPr>
              <w:t>250 coli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ALTELE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Timp de incalzire</w:t>
            </w:r>
            <w:r>
              <w:rPr>
                <w:rFonts w:cs="Calibri"/>
                <w:lang w:val="es-ES"/>
              </w:rPr>
              <w:t xml:space="preserve">: maxim </w:t>
            </w:r>
            <w:r w:rsidRPr="00F96114">
              <w:rPr>
                <w:rFonts w:cs="Calibri"/>
                <w:lang w:val="es-ES"/>
              </w:rPr>
              <w:t>15 sec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Capacitate memorie</w:t>
            </w:r>
            <w:r>
              <w:rPr>
                <w:rFonts w:cs="Calibri"/>
                <w:lang w:val="es-ES"/>
              </w:rPr>
              <w:t xml:space="preserve">: minim </w:t>
            </w:r>
            <w:r w:rsidRPr="00F96114">
              <w:rPr>
                <w:rFonts w:cs="Calibri"/>
                <w:lang w:val="es-ES"/>
              </w:rPr>
              <w:t>128 MB RAM</w:t>
            </w:r>
          </w:p>
          <w:p w:rsidR="00866000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Configuratie minima functionala</w:t>
            </w:r>
            <w:r>
              <w:rPr>
                <w:rFonts w:cs="Calibri"/>
                <w:lang w:val="es-ES"/>
              </w:rPr>
              <w:t xml:space="preserve">: </w:t>
            </w:r>
            <w:r w:rsidRPr="00F96114">
              <w:rPr>
                <w:rFonts w:cs="Calibri"/>
                <w:lang w:val="es-ES"/>
              </w:rPr>
              <w:t xml:space="preserve">Echipament + ADF + Cartus toner,  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Prima pagina: maxim</w:t>
            </w:r>
            <w:r w:rsidRPr="00F96114">
              <w:rPr>
                <w:rFonts w:cs="Calibri"/>
                <w:lang w:val="es-ES"/>
              </w:rPr>
              <w:t xml:space="preserve"> 6.5 sec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Procesor</w:t>
            </w:r>
            <w:r>
              <w:rPr>
                <w:rFonts w:cs="Calibri"/>
                <w:lang w:val="ro-RO"/>
              </w:rPr>
              <w:t xml:space="preserve">: minim </w:t>
            </w:r>
            <w:r w:rsidRPr="00F96114">
              <w:rPr>
                <w:rFonts w:cs="Calibri"/>
                <w:lang w:val="es-ES"/>
              </w:rPr>
              <w:t>120 MHz</w:t>
            </w:r>
          </w:p>
          <w:p w:rsidR="00866000" w:rsidRDefault="00866000" w:rsidP="003F09C9">
            <w:pPr>
              <w:spacing w:line="240" w:lineRule="auto"/>
              <w:rPr>
                <w:rFonts w:cs="Calibri"/>
              </w:rPr>
            </w:pPr>
            <w:r w:rsidRPr="003B079F">
              <w:rPr>
                <w:rFonts w:cs="Calibri"/>
              </w:rPr>
              <w:t>Caracteristici ecran LCD</w:t>
            </w:r>
            <w:r w:rsidRPr="003B079F">
              <w:rPr>
                <w:rFonts w:cs="Calibri"/>
              </w:rPr>
              <w:tab/>
              <w:t>3 linii Monocrom</w:t>
            </w:r>
          </w:p>
          <w:p w:rsidR="00866000" w:rsidRPr="00006F31" w:rsidRDefault="00866000" w:rsidP="003F09C9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Termen de livrare maxim 5 zile de la contractare</w:t>
            </w:r>
          </w:p>
        </w:tc>
        <w:tc>
          <w:tcPr>
            <w:tcW w:w="4320" w:type="dxa"/>
          </w:tcPr>
          <w:p w:rsidR="00866000" w:rsidRPr="002D0173" w:rsidRDefault="00866000">
            <w:pPr>
              <w:spacing w:line="240" w:lineRule="auto"/>
              <w:jc w:val="center"/>
              <w:rPr>
                <w:rFonts w:ascii="Calibri" w:hAnsi="Calibri" w:cs="Calibri"/>
                <w:i/>
                <w:color w:val="000000"/>
                <w:sz w:val="22"/>
                <w:lang w:val="ro-RO"/>
              </w:rPr>
            </w:pPr>
            <w:r w:rsidRPr="002D0173">
              <w:rPr>
                <w:rFonts w:cs="Calibri"/>
                <w:i/>
                <w:color w:val="000000"/>
                <w:lang w:val="ro-RO"/>
              </w:rPr>
              <w:t>Descriere generală</w:t>
            </w:r>
          </w:p>
        </w:tc>
      </w:tr>
      <w:tr w:rsidR="00866000" w:rsidTr="004F0300">
        <w:trPr>
          <w:trHeight w:val="285"/>
        </w:trPr>
        <w:tc>
          <w:tcPr>
            <w:tcW w:w="4680" w:type="dxa"/>
            <w:vAlign w:val="bottom"/>
          </w:tcPr>
          <w:p w:rsidR="00866000" w:rsidRPr="00BB7BA2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BB7BA2">
              <w:rPr>
                <w:rFonts w:cs="Calibri"/>
                <w:i/>
                <w:lang w:val="ro-RO"/>
              </w:rPr>
              <w:t>Piese de Schimb</w:t>
            </w:r>
            <w:r>
              <w:rPr>
                <w:rFonts w:cs="Calibri"/>
                <w:i/>
                <w:lang w:val="ro-RO"/>
              </w:rPr>
              <w:t xml:space="preserve"> – nu este cazul</w:t>
            </w:r>
          </w:p>
          <w:p w:rsidR="00866000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BB7BA2">
              <w:rPr>
                <w:rFonts w:cs="Calibri"/>
                <w:i/>
                <w:lang w:val="ro-RO"/>
              </w:rPr>
              <w:t xml:space="preserve">Instrumente şi Accesorii </w:t>
            </w:r>
          </w:p>
          <w:p w:rsidR="00866000" w:rsidRPr="00F96114" w:rsidRDefault="00866000" w:rsidP="003F09C9">
            <w:pPr>
              <w:spacing w:line="240" w:lineRule="auto"/>
              <w:rPr>
                <w:rFonts w:cs="Calibri"/>
                <w:lang w:val="es-ES"/>
              </w:rPr>
            </w:pPr>
            <w:r w:rsidRPr="00F96114">
              <w:rPr>
                <w:rFonts w:cs="Calibri"/>
                <w:lang w:val="es-ES"/>
              </w:rPr>
              <w:t>Accesorii incluse</w:t>
            </w:r>
            <w:r w:rsidRPr="00F96114">
              <w:rPr>
                <w:rFonts w:cs="Calibri"/>
                <w:lang w:val="es-ES"/>
              </w:rPr>
              <w:tab/>
            </w:r>
          </w:p>
          <w:p w:rsidR="00866000" w:rsidRPr="00BB7BA2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F96114">
              <w:rPr>
                <w:rFonts w:cs="Calibri"/>
                <w:lang w:val="es-ES"/>
              </w:rPr>
              <w:t>Alimentator de documente, Cartus toner, cablu alimentare, Distrugator de documente</w:t>
            </w:r>
          </w:p>
          <w:p w:rsidR="00866000" w:rsidRPr="00BB7BA2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BB7BA2">
              <w:rPr>
                <w:rFonts w:cs="Calibri"/>
                <w:i/>
                <w:lang w:val="ro-RO"/>
              </w:rPr>
              <w:t>Manuale</w:t>
            </w:r>
            <w:r>
              <w:rPr>
                <w:rFonts w:cs="Calibri"/>
                <w:i/>
                <w:lang w:val="ro-RO"/>
              </w:rPr>
              <w:t xml:space="preserve"> – manual de operare in limba romana</w:t>
            </w:r>
          </w:p>
          <w:p w:rsidR="00866000" w:rsidRPr="00BB7BA2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BB7BA2">
              <w:rPr>
                <w:rFonts w:cs="Calibri"/>
                <w:i/>
                <w:lang w:val="ro-RO"/>
              </w:rPr>
              <w:lastRenderedPageBreak/>
              <w:t>Cerinţe de Întreţinere</w:t>
            </w:r>
            <w:r>
              <w:rPr>
                <w:rFonts w:cs="Calibri"/>
                <w:i/>
                <w:lang w:val="ro-RO"/>
              </w:rPr>
              <w:t xml:space="preserve"> – nu este cazul</w:t>
            </w:r>
          </w:p>
          <w:p w:rsidR="00866000" w:rsidRPr="00A52C69" w:rsidRDefault="00866000" w:rsidP="003F09C9">
            <w:pPr>
              <w:spacing w:line="240" w:lineRule="auto"/>
              <w:rPr>
                <w:rFonts w:cs="Calibr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866000" w:rsidRDefault="00866000">
            <w:pPr>
              <w:spacing w:line="240" w:lineRule="auto"/>
              <w:jc w:val="center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66000" w:rsidTr="004F0300">
        <w:trPr>
          <w:trHeight w:val="285"/>
        </w:trPr>
        <w:tc>
          <w:tcPr>
            <w:tcW w:w="4680" w:type="dxa"/>
            <w:vAlign w:val="bottom"/>
          </w:tcPr>
          <w:p w:rsidR="00866000" w:rsidRPr="00004A5D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04A5D">
              <w:rPr>
                <w:rFonts w:cs="Calibri"/>
                <w:i/>
                <w:lang w:val="ro-RO"/>
              </w:rPr>
              <w:lastRenderedPageBreak/>
              <w:t xml:space="preserve">Cerinţele din </w:t>
            </w:r>
            <w:r>
              <w:rPr>
                <w:rFonts w:cs="Calibri"/>
                <w:i/>
                <w:lang w:val="ro-RO"/>
              </w:rPr>
              <w:t>specificaţiile tehnice</w:t>
            </w:r>
            <w:r w:rsidRPr="00004A5D">
              <w:rPr>
                <w:rFonts w:cs="Calibri"/>
                <w:i/>
                <w:lang w:val="ro-RO"/>
              </w:rPr>
              <w:t xml:space="preserve"> vor fi considerate ca fiind minimale. În acest sens vor fi luate în consideraţie toate ofertele care, prin propunerea tehnică, asigură un nivel superior al cerinţelor minimale din </w:t>
            </w:r>
            <w:r>
              <w:rPr>
                <w:rFonts w:cs="Calibri"/>
                <w:i/>
                <w:lang w:val="ro-RO"/>
              </w:rPr>
              <w:t>specificaţiile tehnice</w:t>
            </w:r>
            <w:r w:rsidRPr="00004A5D">
              <w:rPr>
                <w:rFonts w:cs="Calibri"/>
                <w:i/>
                <w:lang w:val="ro-RO"/>
              </w:rPr>
              <w:t xml:space="preserve">; ofertele de produse cu caracteristici tehnice inferioare celor prevăzute în </w:t>
            </w:r>
            <w:r>
              <w:rPr>
                <w:rFonts w:cs="Calibri"/>
                <w:i/>
                <w:lang w:val="ro-RO"/>
              </w:rPr>
              <w:t>specificaţiile tehnice</w:t>
            </w:r>
            <w:r w:rsidRPr="00004A5D">
              <w:rPr>
                <w:rFonts w:cs="Calibri"/>
                <w:i/>
                <w:lang w:val="ro-RO"/>
              </w:rPr>
              <w:t xml:space="preserve"> vor </w:t>
            </w:r>
            <w:r>
              <w:rPr>
                <w:rFonts w:cs="Calibri"/>
                <w:i/>
                <w:lang w:val="ro-RO"/>
              </w:rPr>
              <w:t>fi declarate neconforme.</w:t>
            </w:r>
          </w:p>
          <w:p w:rsidR="00866000" w:rsidRPr="00004A5D" w:rsidRDefault="00866000" w:rsidP="003F09C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04A5D">
              <w:rPr>
                <w:rFonts w:cs="Calibri"/>
                <w:i/>
                <w:lang w:val="ro-RO"/>
              </w:rPr>
              <w:t>Specificaţiile tehnice care indică o anumită origine, sursă, producţie, un produs special, o marcă de fabricaţie sau de comerţ, un brevet de invenţie, o licenţă de fabricaţie sunt menţionate doar pentru identificarea cu uşurinţă a tipului de produs şi nu au ca efect favorizarea sau eliminarea anumitor operatori economici sau anumitor produse. Aceste specificaţii vor fi considerate ca având menţiunea “sau echivalent”.</w:t>
            </w:r>
          </w:p>
          <w:p w:rsidR="00866000" w:rsidRPr="00BB7BA2" w:rsidRDefault="00866000" w:rsidP="003F09C9">
            <w:pPr>
              <w:tabs>
                <w:tab w:val="left" w:pos="6300"/>
              </w:tabs>
              <w:spacing w:line="240" w:lineRule="auto"/>
              <w:rPr>
                <w:rFonts w:cs="Calibri"/>
                <w:i/>
                <w:lang w:val="ro-RO"/>
              </w:rPr>
            </w:pPr>
            <w:r w:rsidRPr="00004A5D">
              <w:rPr>
                <w:rFonts w:cs="Calibri"/>
                <w:i/>
                <w:lang w:val="ro-RO"/>
              </w:rPr>
              <w:t>Orice certificat, avizare, autorizatie specificata in cadrul fisei tehnice va fi considerata ca având menţiunea “sau echivalent”.</w:t>
            </w:r>
          </w:p>
        </w:tc>
        <w:tc>
          <w:tcPr>
            <w:tcW w:w="4320" w:type="dxa"/>
          </w:tcPr>
          <w:p w:rsidR="00866000" w:rsidRDefault="00866000">
            <w:pPr>
              <w:spacing w:line="240" w:lineRule="auto"/>
              <w:jc w:val="center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66000" w:rsidTr="004F0300">
        <w:trPr>
          <w:trHeight w:val="285"/>
        </w:trPr>
        <w:tc>
          <w:tcPr>
            <w:tcW w:w="4680" w:type="dxa"/>
            <w:vAlign w:val="bottom"/>
          </w:tcPr>
          <w:p w:rsidR="00866000" w:rsidRDefault="00866000">
            <w:pPr>
              <w:spacing w:line="240" w:lineRule="auto"/>
              <w:ind w:left="-198" w:firstLine="198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</w:p>
        </w:tc>
        <w:tc>
          <w:tcPr>
            <w:tcW w:w="4320" w:type="dxa"/>
          </w:tcPr>
          <w:p w:rsidR="00866000" w:rsidRDefault="00866000">
            <w:pPr>
              <w:spacing w:line="240" w:lineRule="auto"/>
              <w:jc w:val="center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</w:p>
        </w:tc>
      </w:tr>
    </w:tbl>
    <w:p w:rsidR="002B4DD3" w:rsidRDefault="002B4DD3" w:rsidP="008E286A">
      <w:pPr>
        <w:spacing w:line="240" w:lineRule="auto"/>
        <w:rPr>
          <w:rFonts w:ascii="Calibri" w:hAnsi="Calibri" w:cs="Calibri"/>
          <w:b/>
          <w:sz w:val="22"/>
          <w:szCs w:val="22"/>
          <w:lang w:val="ro-RO"/>
        </w:rPr>
      </w:pPr>
    </w:p>
    <w:p w:rsidR="00866000" w:rsidRDefault="00866000" w:rsidP="008E286A">
      <w:pPr>
        <w:spacing w:line="240" w:lineRule="auto"/>
        <w:rPr>
          <w:rFonts w:ascii="Calibri" w:hAnsi="Calibri" w:cs="Calibri"/>
          <w:b/>
          <w:sz w:val="22"/>
          <w:szCs w:val="22"/>
          <w:lang w:val="ro-RO"/>
        </w:rPr>
      </w:pPr>
    </w:p>
    <w:p w:rsidR="00866000" w:rsidRDefault="00866000" w:rsidP="008E286A">
      <w:pPr>
        <w:spacing w:line="240" w:lineRule="auto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 xml:space="preserve">Lotul 2  </w:t>
      </w:r>
      <w:r w:rsidRPr="00D068AF">
        <w:rPr>
          <w:rFonts w:cs="Calibri"/>
          <w:lang w:val="ro-RO"/>
        </w:rPr>
        <w:t>Latop cu sistem de operare si antivirus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866000" w:rsidTr="003F09C9">
        <w:trPr>
          <w:trHeight w:val="285"/>
        </w:trPr>
        <w:tc>
          <w:tcPr>
            <w:tcW w:w="4680" w:type="dxa"/>
            <w:vAlign w:val="bottom"/>
          </w:tcPr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A. Specificații tehnice solicitate</w:t>
            </w:r>
          </w:p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lang w:val="ro-RO"/>
              </w:rPr>
            </w:pPr>
          </w:p>
        </w:tc>
        <w:tc>
          <w:tcPr>
            <w:tcW w:w="4320" w:type="dxa"/>
          </w:tcPr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val="ro-RO"/>
              </w:rPr>
            </w:pPr>
            <w:r>
              <w:rPr>
                <w:rFonts w:cs="Calibri"/>
                <w:b/>
                <w:lang w:val="ro-RO"/>
              </w:rPr>
              <w:t>B. Specificații tehnice ofertate</w:t>
            </w:r>
          </w:p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color w:val="3366FF"/>
                <w:sz w:val="22"/>
                <w:u w:val="single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66000" w:rsidRPr="002D0173" w:rsidTr="003F09C9">
        <w:trPr>
          <w:trHeight w:val="285"/>
        </w:trPr>
        <w:tc>
          <w:tcPr>
            <w:tcW w:w="4680" w:type="dxa"/>
            <w:vAlign w:val="bottom"/>
          </w:tcPr>
          <w:p w:rsidR="00866000" w:rsidRPr="00E57836" w:rsidRDefault="00866000" w:rsidP="003F09C9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E57836">
              <w:rPr>
                <w:rFonts w:cstheme="minorHAnsi"/>
                <w:i/>
                <w:lang w:val="ro-RO"/>
              </w:rPr>
              <w:t xml:space="preserve">Denumire produs: </w:t>
            </w:r>
            <w:r w:rsidRPr="00E57836">
              <w:rPr>
                <w:rFonts w:cstheme="minorHAnsi"/>
                <w:b/>
                <w:lang w:val="ro-RO"/>
              </w:rPr>
              <w:t>Laptop cu sistem de operare și sistem antivirus</w:t>
            </w:r>
          </w:p>
        </w:tc>
        <w:tc>
          <w:tcPr>
            <w:tcW w:w="4320" w:type="dxa"/>
          </w:tcPr>
          <w:p w:rsidR="00866000" w:rsidRPr="002D0173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color w:val="000000"/>
                <w:sz w:val="22"/>
                <w:lang w:val="ro-RO"/>
              </w:rPr>
            </w:pPr>
            <w:r w:rsidRPr="002D0173">
              <w:rPr>
                <w:rFonts w:cs="Calibri"/>
                <w:i/>
                <w:color w:val="000000"/>
                <w:lang w:val="ro-RO"/>
              </w:rPr>
              <w:t>Marca / modelul produsului</w:t>
            </w:r>
          </w:p>
        </w:tc>
      </w:tr>
      <w:tr w:rsidR="00866000" w:rsidTr="003F09C9">
        <w:trPr>
          <w:trHeight w:val="285"/>
        </w:trPr>
        <w:tc>
          <w:tcPr>
            <w:tcW w:w="4680" w:type="dxa"/>
            <w:vAlign w:val="bottom"/>
          </w:tcPr>
          <w:p w:rsidR="00866000" w:rsidRPr="00E57836" w:rsidRDefault="00866000" w:rsidP="003F09C9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E57836">
              <w:rPr>
                <w:rFonts w:cstheme="minorHAnsi"/>
                <w:i/>
                <w:lang w:val="ro-RO"/>
              </w:rPr>
              <w:t>Descriere generală: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Tip ecran</w:t>
            </w:r>
            <w:r w:rsidRPr="00E57836">
              <w:rPr>
                <w:rFonts w:cstheme="minorHAnsi"/>
                <w:color w:val="000000"/>
              </w:rPr>
              <w:tab/>
              <w:t>LED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Rezolutie</w:t>
            </w:r>
            <w:r w:rsidRPr="00E57836">
              <w:rPr>
                <w:rFonts w:cstheme="minorHAnsi"/>
                <w:color w:val="000000"/>
              </w:rPr>
              <w:tab/>
            </w:r>
            <w:r>
              <w:rPr>
                <w:rFonts w:cstheme="minorHAnsi"/>
                <w:color w:val="000000"/>
              </w:rPr>
              <w:t xml:space="preserve">: minim </w:t>
            </w:r>
            <w:r w:rsidRPr="00E57836">
              <w:rPr>
                <w:rFonts w:cstheme="minorHAnsi"/>
                <w:color w:val="000000"/>
              </w:rPr>
              <w:t>1920 x 1080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Dimensiune ecran</w:t>
            </w:r>
            <w:r>
              <w:rPr>
                <w:rFonts w:cstheme="minorHAnsi"/>
                <w:color w:val="000000"/>
              </w:rPr>
              <w:t xml:space="preserve"> (inch): </w:t>
            </w:r>
            <w:r w:rsidRPr="00E57836">
              <w:rPr>
                <w:rFonts w:cstheme="minorHAnsi"/>
                <w:color w:val="000000"/>
              </w:rPr>
              <w:t>15.6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Format</w:t>
            </w:r>
            <w:r w:rsidRPr="00E57836">
              <w:rPr>
                <w:rFonts w:cstheme="minorHAnsi"/>
                <w:color w:val="000000"/>
              </w:rPr>
              <w:tab/>
              <w:t>Full HD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Alte caracteristici display</w:t>
            </w:r>
            <w:r>
              <w:rPr>
                <w:rFonts w:cstheme="minorHAnsi"/>
                <w:color w:val="000000"/>
              </w:rPr>
              <w:t xml:space="preserve">: </w:t>
            </w:r>
            <w:r w:rsidRPr="00E57836">
              <w:rPr>
                <w:rFonts w:cstheme="minorHAnsi"/>
                <w:color w:val="000000"/>
              </w:rPr>
              <w:t>IPS WLED iluminat din spate, Compatibil multi-atingere, sticla din margine in margine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Procesor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Numar nuclee</w:t>
            </w:r>
            <w:r w:rsidRPr="00E57836">
              <w:rPr>
                <w:rFonts w:cstheme="minorHAnsi"/>
                <w:color w:val="000000"/>
              </w:rPr>
              <w:tab/>
            </w:r>
            <w:r>
              <w:rPr>
                <w:rFonts w:cstheme="minorHAnsi"/>
                <w:color w:val="000000"/>
              </w:rPr>
              <w:t xml:space="preserve"> minm </w:t>
            </w:r>
            <w:r w:rsidRPr="00E57836">
              <w:rPr>
                <w:rFonts w:cstheme="minorHAnsi"/>
                <w:color w:val="000000"/>
              </w:rPr>
              <w:t>2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Frecventa procesor (GHz): minim </w:t>
            </w:r>
            <w:r w:rsidRPr="00E57836">
              <w:rPr>
                <w:rFonts w:cstheme="minorHAnsi"/>
                <w:color w:val="000000"/>
              </w:rPr>
              <w:t>2.7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Frecventa maxima (GHz): minim </w:t>
            </w:r>
            <w:r w:rsidRPr="00E57836">
              <w:rPr>
                <w:rFonts w:cstheme="minorHAnsi"/>
                <w:color w:val="000000"/>
              </w:rPr>
              <w:t>3.5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Cache (MB):  minim </w:t>
            </w:r>
            <w:r w:rsidRPr="00E57836">
              <w:rPr>
                <w:rFonts w:cstheme="minorHAnsi"/>
                <w:color w:val="000000"/>
              </w:rPr>
              <w:t>4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Tehnologie:  maxim </w:t>
            </w:r>
            <w:r w:rsidRPr="00E57836">
              <w:rPr>
                <w:rFonts w:cstheme="minorHAnsi"/>
                <w:color w:val="000000"/>
              </w:rPr>
              <w:t>14 nm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 xml:space="preserve">Procesor grafic integrat 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Capacitate RAM (GB): minim </w:t>
            </w:r>
            <w:r w:rsidRPr="00E57836">
              <w:rPr>
                <w:rFonts w:cstheme="minorHAnsi"/>
                <w:color w:val="000000"/>
              </w:rPr>
              <w:t>8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Tip memorie</w:t>
            </w:r>
            <w:r w:rsidRPr="00E57836">
              <w:rPr>
                <w:rFonts w:cstheme="minorHAnsi"/>
                <w:color w:val="000000"/>
              </w:rPr>
              <w:tab/>
              <w:t>DDR4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Frecventa (MHz) minim </w:t>
            </w:r>
            <w:r w:rsidRPr="00E57836">
              <w:rPr>
                <w:rFonts w:cstheme="minorHAnsi"/>
                <w:color w:val="000000"/>
              </w:rPr>
              <w:t>2133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 xml:space="preserve">Sloturi de memorie </w:t>
            </w:r>
            <w:r>
              <w:rPr>
                <w:rFonts w:cstheme="minorHAnsi"/>
                <w:color w:val="000000"/>
              </w:rPr>
              <w:t xml:space="preserve">minim </w:t>
            </w:r>
            <w:r w:rsidRPr="00E57836">
              <w:rPr>
                <w:rFonts w:cstheme="minorHAnsi"/>
                <w:color w:val="000000"/>
              </w:rPr>
              <w:t>2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Unitate stocare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 xml:space="preserve">Tip </w:t>
            </w:r>
            <w:r>
              <w:rPr>
                <w:rFonts w:cstheme="minorHAnsi"/>
                <w:color w:val="000000"/>
              </w:rPr>
              <w:t xml:space="preserve">unitate stocare SSD Capacitate </w:t>
            </w:r>
            <w:r w:rsidRPr="00E57836">
              <w:rPr>
                <w:rFonts w:cstheme="minorHAnsi"/>
                <w:color w:val="000000"/>
              </w:rPr>
              <w:t>(GB)</w:t>
            </w:r>
            <w:r>
              <w:rPr>
                <w:rFonts w:cstheme="minorHAnsi"/>
                <w:color w:val="000000"/>
              </w:rPr>
              <w:t xml:space="preserve"> minim </w:t>
            </w:r>
            <w:r w:rsidRPr="00E57836">
              <w:rPr>
                <w:rFonts w:cstheme="minorHAnsi"/>
                <w:color w:val="000000"/>
              </w:rPr>
              <w:t>256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Interfata</w:t>
            </w:r>
            <w:r w:rsidRPr="00E57836">
              <w:rPr>
                <w:rFonts w:cstheme="minorHAnsi"/>
                <w:color w:val="000000"/>
              </w:rPr>
              <w:tab/>
              <w:t xml:space="preserve"> M.2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 xml:space="preserve">Model placa video </w:t>
            </w:r>
            <w:r>
              <w:rPr>
                <w:rFonts w:cstheme="minorHAnsi"/>
                <w:color w:val="000000"/>
              </w:rPr>
              <w:t xml:space="preserve">Tip placa video : </w:t>
            </w:r>
            <w:r w:rsidRPr="00E57836">
              <w:rPr>
                <w:rFonts w:cstheme="minorHAnsi"/>
                <w:color w:val="000000"/>
              </w:rPr>
              <w:t>Integrata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lastRenderedPageBreak/>
              <w:t>Difuzoare 2 buc.</w:t>
            </w:r>
          </w:p>
          <w:p w:rsidR="00866000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Tehnologie audio</w:t>
            </w:r>
            <w:r w:rsidRPr="00E57836">
              <w:rPr>
                <w:rFonts w:cstheme="minorHAnsi"/>
                <w:color w:val="000000"/>
              </w:rPr>
              <w:tab/>
              <w:t xml:space="preserve"> 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Microfon</w:t>
            </w:r>
            <w:r w:rsidRPr="00E57836">
              <w:rPr>
                <w:rFonts w:cstheme="minorHAnsi"/>
                <w:color w:val="000000"/>
              </w:rPr>
              <w:tab/>
            </w:r>
            <w:r>
              <w:rPr>
                <w:rFonts w:cstheme="minorHAnsi"/>
                <w:color w:val="000000"/>
              </w:rPr>
              <w:t xml:space="preserve">: </w:t>
            </w:r>
            <w:r w:rsidRPr="00E57836">
              <w:rPr>
                <w:rFonts w:cstheme="minorHAnsi"/>
                <w:color w:val="000000"/>
              </w:rPr>
              <w:t>Da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Fara unitate optica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Webcam</w:t>
            </w:r>
            <w:r w:rsidRPr="00E57836">
              <w:rPr>
                <w:rFonts w:cstheme="minorHAnsi"/>
                <w:color w:val="000000"/>
              </w:rPr>
              <w:tab/>
              <w:t>HD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Comunicatii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Wi-Fi</w:t>
            </w:r>
            <w:r w:rsidRPr="00E57836">
              <w:rPr>
                <w:rFonts w:cstheme="minorHAnsi"/>
                <w:color w:val="000000"/>
              </w:rPr>
              <w:tab/>
              <w:t>802.11 ac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Bluetooth</w:t>
            </w:r>
            <w:r w:rsidRPr="00E57836">
              <w:rPr>
                <w:rFonts w:cstheme="minorHAnsi"/>
                <w:color w:val="000000"/>
              </w:rPr>
              <w:tab/>
              <w:t>v4.2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Porturi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USB 3.1- 2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USB 3.1 Type C</w:t>
            </w:r>
            <w:r w:rsidRPr="00E57836">
              <w:rPr>
                <w:rFonts w:cstheme="minorHAnsi"/>
                <w:color w:val="000000"/>
              </w:rPr>
              <w:tab/>
              <w:t>- 1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HDMI</w:t>
            </w:r>
            <w:r w:rsidRPr="00E57836">
              <w:rPr>
                <w:rFonts w:cstheme="minorHAnsi"/>
                <w:color w:val="000000"/>
              </w:rPr>
              <w:tab/>
              <w:t>- 1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Iesire audio - </w:t>
            </w:r>
            <w:r w:rsidRPr="00E57836">
              <w:rPr>
                <w:rFonts w:cstheme="minorHAnsi"/>
                <w:color w:val="000000"/>
              </w:rPr>
              <w:t>1 x Audio combo jack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Cititor de carduri</w:t>
            </w:r>
            <w:r w:rsidRPr="00E57836">
              <w:rPr>
                <w:rFonts w:cstheme="minorHAnsi"/>
                <w:color w:val="000000"/>
              </w:rPr>
              <w:tab/>
              <w:t>SD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Alimentare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Baterie</w:t>
            </w:r>
            <w:r w:rsidRPr="00E57836">
              <w:rPr>
                <w:rFonts w:cstheme="minorHAnsi"/>
                <w:color w:val="000000"/>
              </w:rPr>
              <w:tab/>
              <w:t>Li-Ion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Numar celule</w:t>
            </w:r>
            <w:r w:rsidRPr="00E57836">
              <w:rPr>
                <w:rFonts w:cstheme="minorHAnsi"/>
                <w:color w:val="000000"/>
              </w:rPr>
              <w:tab/>
              <w:t>4 (55.67 WHr)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Autonom</w:t>
            </w:r>
            <w:r>
              <w:rPr>
                <w:rFonts w:cstheme="minorHAnsi"/>
                <w:color w:val="000000"/>
              </w:rPr>
              <w:t>ie baterie (ore)</w:t>
            </w:r>
            <w:r>
              <w:rPr>
                <w:rFonts w:cstheme="minorHAnsi"/>
                <w:color w:val="000000"/>
              </w:rPr>
              <w:tab/>
              <w:t xml:space="preserve">Pana la 10.15 </w:t>
            </w:r>
          </w:p>
          <w:p w:rsidR="00866000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Sistem de operare Windows 10 Biti 64</w:t>
            </w:r>
            <w:r>
              <w:rPr>
                <w:rFonts w:cstheme="minorHAnsi"/>
                <w:color w:val="000000"/>
              </w:rPr>
              <w:t xml:space="preserve"> sau echivalent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Sistem antivirus: DA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Informatii suplimentare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Tastatura iluminata</w:t>
            </w:r>
            <w:r w:rsidRPr="00E57836">
              <w:rPr>
                <w:rFonts w:cstheme="minorHAnsi"/>
                <w:color w:val="000000"/>
              </w:rPr>
              <w:tab/>
              <w:t>Da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Tastatura numerica</w:t>
            </w:r>
            <w:r w:rsidRPr="00E57836">
              <w:rPr>
                <w:rFonts w:cstheme="minorHAnsi"/>
                <w:color w:val="000000"/>
              </w:rPr>
              <w:tab/>
              <w:t>Da</w:t>
            </w:r>
          </w:p>
          <w:p w:rsidR="00866000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Facilitati</w:t>
            </w:r>
            <w:r w:rsidRPr="00E57836">
              <w:rPr>
                <w:rFonts w:cstheme="minorHAnsi"/>
                <w:color w:val="000000"/>
              </w:rPr>
              <w:tab/>
              <w:t xml:space="preserve">Touchpad care accepta gesturi de atingeri multiple; 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Accepta incarcarea rapida a acumulatorului: 90% in 90 de minute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Slot incuietoare Kensington MicroSaver®; parola de pornire; accepta dispozitive de blocare de securitate de laterti; suport Trusted Platform Module (TPM)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Senzori</w:t>
            </w:r>
            <w:r w:rsidRPr="00E57836">
              <w:rPr>
                <w:rFonts w:cstheme="minorHAnsi"/>
                <w:color w:val="000000"/>
              </w:rPr>
              <w:tab/>
              <w:t>Accelerometre; giroscop; eCompass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Accesorii incluse</w:t>
            </w:r>
            <w:r w:rsidRPr="00E57836">
              <w:rPr>
                <w:rFonts w:cstheme="minorHAnsi"/>
                <w:color w:val="000000"/>
              </w:rPr>
              <w:tab/>
              <w:t>Incarcator, Manual de utilizare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Carcasa</w:t>
            </w:r>
            <w:r w:rsidRPr="00E57836">
              <w:rPr>
                <w:rFonts w:cstheme="minorHAnsi"/>
                <w:color w:val="000000"/>
              </w:rPr>
              <w:tab/>
              <w:t>Argint natural, aluminiu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Garantie</w:t>
            </w:r>
            <w:r>
              <w:rPr>
                <w:rFonts w:cstheme="minorHAnsi"/>
                <w:color w:val="000000"/>
              </w:rPr>
              <w:t xml:space="preserve">: minim </w:t>
            </w:r>
            <w:r w:rsidRPr="00E57836">
              <w:rPr>
                <w:rFonts w:cstheme="minorHAnsi"/>
                <w:color w:val="000000"/>
              </w:rPr>
              <w:t>2 ani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Altele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 w:rsidRPr="00E57836">
              <w:rPr>
                <w:rFonts w:cstheme="minorHAnsi"/>
                <w:color w:val="000000"/>
              </w:rPr>
              <w:t>Culoare</w:t>
            </w:r>
            <w:r w:rsidRPr="00E57836">
              <w:rPr>
                <w:rFonts w:cstheme="minorHAnsi"/>
                <w:color w:val="000000"/>
              </w:rPr>
              <w:tab/>
              <w:t>Argintiu natural</w:t>
            </w:r>
          </w:p>
          <w:p w:rsidR="00866000" w:rsidRPr="00E57836" w:rsidRDefault="00866000" w:rsidP="003F09C9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Greutate (kg)</w:t>
            </w:r>
            <w:r>
              <w:rPr>
                <w:rFonts w:cstheme="minorHAnsi"/>
                <w:color w:val="000000"/>
              </w:rPr>
              <w:tab/>
              <w:t>maxim 2.20</w:t>
            </w:r>
          </w:p>
          <w:p w:rsidR="00866000" w:rsidRPr="00E57836" w:rsidRDefault="00866000" w:rsidP="003F09C9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Termen de livrare maxim 5 zile de la semnarea contractului</w:t>
            </w:r>
          </w:p>
        </w:tc>
        <w:tc>
          <w:tcPr>
            <w:tcW w:w="4320" w:type="dxa"/>
          </w:tcPr>
          <w:p w:rsidR="00866000" w:rsidRPr="002D0173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color w:val="000000"/>
                <w:sz w:val="22"/>
                <w:lang w:val="ro-RO"/>
              </w:rPr>
            </w:pPr>
            <w:r w:rsidRPr="002D0173">
              <w:rPr>
                <w:rFonts w:cs="Calibri"/>
                <w:i/>
                <w:color w:val="000000"/>
                <w:lang w:val="ro-RO"/>
              </w:rPr>
              <w:lastRenderedPageBreak/>
              <w:t>Descriere generală</w:t>
            </w:r>
          </w:p>
        </w:tc>
      </w:tr>
      <w:tr w:rsidR="00866000" w:rsidTr="003F09C9">
        <w:trPr>
          <w:trHeight w:val="285"/>
        </w:trPr>
        <w:tc>
          <w:tcPr>
            <w:tcW w:w="4680" w:type="dxa"/>
            <w:vAlign w:val="bottom"/>
          </w:tcPr>
          <w:p w:rsidR="00866000" w:rsidRPr="003B079F" w:rsidRDefault="00866000" w:rsidP="003F09C9">
            <w:pPr>
              <w:spacing w:line="240" w:lineRule="auto"/>
              <w:rPr>
                <w:rFonts w:cstheme="minorHAnsi"/>
                <w:i/>
                <w:lang w:val="ro-RO"/>
              </w:rPr>
            </w:pPr>
            <w:r w:rsidRPr="003B079F">
              <w:rPr>
                <w:rFonts w:cstheme="minorHAnsi"/>
                <w:i/>
                <w:lang w:val="ro-RO"/>
              </w:rPr>
              <w:lastRenderedPageBreak/>
              <w:t>Piese de Schimb</w:t>
            </w:r>
            <w:r>
              <w:rPr>
                <w:rFonts w:cstheme="minorHAnsi"/>
                <w:i/>
                <w:lang w:val="ro-RO"/>
              </w:rPr>
              <w:t xml:space="preserve"> – nu este cazul</w:t>
            </w:r>
          </w:p>
          <w:p w:rsidR="00866000" w:rsidRPr="003B079F" w:rsidRDefault="00866000" w:rsidP="003F09C9">
            <w:pPr>
              <w:spacing w:line="240" w:lineRule="auto"/>
              <w:rPr>
                <w:rFonts w:cstheme="minorHAnsi"/>
                <w:i/>
                <w:lang w:val="ro-RO"/>
              </w:rPr>
            </w:pPr>
            <w:r w:rsidRPr="003B079F">
              <w:rPr>
                <w:rFonts w:cstheme="minorHAnsi"/>
                <w:i/>
                <w:lang w:val="ro-RO"/>
              </w:rPr>
              <w:t xml:space="preserve">Instrumente şi Accesorii </w:t>
            </w:r>
            <w:r>
              <w:rPr>
                <w:rFonts w:cstheme="minorHAnsi"/>
                <w:i/>
                <w:lang w:val="ro-RO"/>
              </w:rPr>
              <w:t>– nu este cazul</w:t>
            </w:r>
          </w:p>
          <w:p w:rsidR="00866000" w:rsidRPr="003B079F" w:rsidRDefault="00866000" w:rsidP="003F09C9">
            <w:pPr>
              <w:spacing w:line="240" w:lineRule="auto"/>
              <w:rPr>
                <w:rFonts w:cstheme="minorHAnsi"/>
                <w:i/>
                <w:lang w:val="ro-RO"/>
              </w:rPr>
            </w:pPr>
            <w:r w:rsidRPr="003B079F">
              <w:rPr>
                <w:rFonts w:cstheme="minorHAnsi"/>
                <w:i/>
                <w:lang w:val="ro-RO"/>
              </w:rPr>
              <w:t>Manuale</w:t>
            </w:r>
            <w:r>
              <w:rPr>
                <w:rFonts w:cstheme="minorHAnsi"/>
                <w:i/>
                <w:lang w:val="ro-RO"/>
              </w:rPr>
              <w:t>: manual de utilizare in limba romana sua engleza</w:t>
            </w:r>
          </w:p>
        </w:tc>
        <w:tc>
          <w:tcPr>
            <w:tcW w:w="4320" w:type="dxa"/>
          </w:tcPr>
          <w:p w:rsidR="00866000" w:rsidRDefault="00866000" w:rsidP="003F09C9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866000" w:rsidTr="00EF6882">
        <w:trPr>
          <w:trHeight w:val="285"/>
        </w:trPr>
        <w:tc>
          <w:tcPr>
            <w:tcW w:w="4680" w:type="dxa"/>
          </w:tcPr>
          <w:p w:rsidR="00866000" w:rsidRPr="00004A5D" w:rsidRDefault="00866000" w:rsidP="003F09C9">
            <w:pPr>
              <w:spacing w:line="240" w:lineRule="auto"/>
              <w:rPr>
                <w:rFonts w:cstheme="minorHAnsi"/>
                <w:i/>
                <w:lang w:val="ro-RO"/>
              </w:rPr>
            </w:pPr>
            <w:r w:rsidRPr="00004A5D">
              <w:rPr>
                <w:rFonts w:cstheme="minorHAnsi"/>
                <w:i/>
                <w:lang w:val="ro-RO"/>
              </w:rPr>
              <w:t xml:space="preserve">Cerinţele din </w:t>
            </w:r>
            <w:r>
              <w:rPr>
                <w:rFonts w:cstheme="minorHAnsi"/>
                <w:i/>
                <w:lang w:val="ro-RO"/>
              </w:rPr>
              <w:t>specificaţiile tehnice</w:t>
            </w:r>
            <w:r w:rsidRPr="00004A5D">
              <w:rPr>
                <w:rFonts w:cstheme="minorHAnsi"/>
                <w:i/>
                <w:lang w:val="ro-RO"/>
              </w:rPr>
              <w:t xml:space="preserve"> vor fi considerate ca fiind minimale. În acest sens vor fi luate în consideraţie toate ofertele care, prin propunerea tehnică, asigură un nivel superior al cerinţelor minimale din </w:t>
            </w:r>
            <w:r>
              <w:rPr>
                <w:rFonts w:cstheme="minorHAnsi"/>
                <w:i/>
                <w:lang w:val="ro-RO"/>
              </w:rPr>
              <w:t>specificaţiile tehnice</w:t>
            </w:r>
            <w:r w:rsidRPr="00004A5D">
              <w:rPr>
                <w:rFonts w:cstheme="minorHAnsi"/>
                <w:i/>
                <w:lang w:val="ro-RO"/>
              </w:rPr>
              <w:t xml:space="preserve">; ofertele de produse cu caracteristici tehnice inferioare celor prevăzute în </w:t>
            </w:r>
            <w:r>
              <w:rPr>
                <w:rFonts w:cstheme="minorHAnsi"/>
                <w:i/>
                <w:lang w:val="ro-RO"/>
              </w:rPr>
              <w:t>specificaţiile tehnice</w:t>
            </w:r>
            <w:r w:rsidRPr="00004A5D">
              <w:rPr>
                <w:rFonts w:cstheme="minorHAnsi"/>
                <w:i/>
                <w:lang w:val="ro-RO"/>
              </w:rPr>
              <w:t xml:space="preserve"> vor </w:t>
            </w:r>
            <w:r>
              <w:rPr>
                <w:rFonts w:cstheme="minorHAnsi"/>
                <w:i/>
                <w:lang w:val="ro-RO"/>
              </w:rPr>
              <w:t>fi declarate neconforme.</w:t>
            </w:r>
          </w:p>
          <w:p w:rsidR="00866000" w:rsidRPr="00004A5D" w:rsidRDefault="00866000" w:rsidP="003F09C9">
            <w:pPr>
              <w:spacing w:line="240" w:lineRule="auto"/>
              <w:rPr>
                <w:rFonts w:cstheme="minorHAnsi"/>
                <w:i/>
                <w:lang w:val="ro-RO"/>
              </w:rPr>
            </w:pPr>
            <w:r w:rsidRPr="00004A5D">
              <w:rPr>
                <w:rFonts w:cstheme="minorHAnsi"/>
                <w:i/>
                <w:lang w:val="ro-RO"/>
              </w:rPr>
              <w:t xml:space="preserve">Specificaţiile tehnice care indică o anumită origine, sursă, producţie, un produs special, o </w:t>
            </w:r>
            <w:r w:rsidRPr="00004A5D">
              <w:rPr>
                <w:rFonts w:cstheme="minorHAnsi"/>
                <w:i/>
                <w:lang w:val="ro-RO"/>
              </w:rPr>
              <w:lastRenderedPageBreak/>
              <w:t>marcă de fabricaţie sau de comerţ, un brevet de invenţie, o licenţă de fabricaţie sunt menţionate doar pentru identificarea cu uşurinţă a tipului de produs şi nu au ca efect favorizarea sau eliminarea anumitor operatori economici sau anumitor produse. Aceste specificaţii vor fi considerate ca având menţiunea “sau echivalent”.</w:t>
            </w:r>
          </w:p>
          <w:p w:rsidR="00866000" w:rsidRPr="003B079F" w:rsidRDefault="00866000" w:rsidP="003F09C9">
            <w:pPr>
              <w:spacing w:line="240" w:lineRule="auto"/>
              <w:rPr>
                <w:rFonts w:cstheme="minorHAnsi"/>
                <w:lang w:val="ro-RO"/>
              </w:rPr>
            </w:pPr>
            <w:r w:rsidRPr="00004A5D">
              <w:rPr>
                <w:rFonts w:cstheme="minorHAnsi"/>
                <w:i/>
                <w:lang w:val="ro-RO"/>
              </w:rPr>
              <w:t>Orice certificat, avizare, autorizatie specificata in cadrul fisei tehnice va fi considerata ca având menţiunea “sau echivalent”.</w:t>
            </w:r>
          </w:p>
        </w:tc>
        <w:tc>
          <w:tcPr>
            <w:tcW w:w="4320" w:type="dxa"/>
          </w:tcPr>
          <w:p w:rsidR="00866000" w:rsidRDefault="00866000" w:rsidP="003F09C9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866000" w:rsidTr="003F09C9">
        <w:trPr>
          <w:trHeight w:val="285"/>
        </w:trPr>
        <w:tc>
          <w:tcPr>
            <w:tcW w:w="4680" w:type="dxa"/>
            <w:vAlign w:val="bottom"/>
          </w:tcPr>
          <w:p w:rsidR="00866000" w:rsidRPr="00A52C69" w:rsidRDefault="00866000" w:rsidP="003F09C9">
            <w:pPr>
              <w:spacing w:line="240" w:lineRule="auto"/>
              <w:rPr>
                <w:rFonts w:cs="Calibr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866000" w:rsidTr="003F09C9">
        <w:trPr>
          <w:trHeight w:val="285"/>
        </w:trPr>
        <w:tc>
          <w:tcPr>
            <w:tcW w:w="4680" w:type="dxa"/>
            <w:vAlign w:val="bottom"/>
          </w:tcPr>
          <w:p w:rsidR="00866000" w:rsidRPr="00BB7BA2" w:rsidRDefault="00866000" w:rsidP="003F09C9">
            <w:pPr>
              <w:tabs>
                <w:tab w:val="left" w:pos="6300"/>
              </w:tabs>
              <w:spacing w:line="240" w:lineRule="auto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866000" w:rsidRDefault="00866000" w:rsidP="003F09C9">
            <w:pPr>
              <w:spacing w:line="240" w:lineRule="auto"/>
              <w:jc w:val="center"/>
              <w:rPr>
                <w:rFonts w:ascii="Calibri" w:hAnsi="Calibri" w:cs="Calibri"/>
                <w:i/>
                <w:color w:val="FF0000"/>
                <w:sz w:val="22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Parametrii de Funcţionare ai produsului ofertat</w:t>
            </w:r>
          </w:p>
        </w:tc>
      </w:tr>
    </w:tbl>
    <w:p w:rsidR="00866000" w:rsidRDefault="00866000" w:rsidP="008E286A">
      <w:pPr>
        <w:spacing w:line="240" w:lineRule="auto"/>
        <w:rPr>
          <w:rFonts w:cs="Calibri"/>
          <w:b/>
          <w:lang w:val="ro-RO"/>
        </w:rPr>
      </w:pPr>
    </w:p>
    <w:p w:rsidR="00866000" w:rsidRDefault="00866000" w:rsidP="008E286A">
      <w:pPr>
        <w:spacing w:line="240" w:lineRule="auto"/>
        <w:rPr>
          <w:rFonts w:cs="Calibri"/>
          <w:b/>
          <w:lang w:val="ro-RO"/>
        </w:rPr>
      </w:pPr>
    </w:p>
    <w:p w:rsidR="00866000" w:rsidRDefault="00866000" w:rsidP="008E286A">
      <w:pPr>
        <w:spacing w:line="240" w:lineRule="auto"/>
        <w:rPr>
          <w:rFonts w:cs="Calibri"/>
          <w:b/>
          <w:lang w:val="ro-RO"/>
        </w:rPr>
      </w:pPr>
    </w:p>
    <w:p w:rsidR="00866000" w:rsidRDefault="00866000" w:rsidP="008E286A">
      <w:pPr>
        <w:spacing w:line="240" w:lineRule="auto"/>
        <w:rPr>
          <w:rFonts w:cs="Calibri"/>
          <w:b/>
          <w:lang w:val="ro-RO"/>
        </w:rPr>
      </w:pP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NUMELE OFERTANTULUI_____________________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Semnătură autorizată___________________________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Locul:</w:t>
      </w:r>
    </w:p>
    <w:p w:rsidR="002B4DD3" w:rsidRDefault="002B4DD3" w:rsidP="008E286A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Data:</w:t>
      </w:r>
    </w:p>
    <w:p w:rsidR="002B4DD3" w:rsidRDefault="002B4DD3" w:rsidP="008E286A">
      <w:pPr>
        <w:spacing w:line="240" w:lineRule="auto"/>
        <w:ind w:left="720"/>
        <w:jc w:val="center"/>
        <w:rPr>
          <w:rFonts w:cs="Calibri"/>
          <w:b/>
          <w:lang w:val="ro-RO"/>
        </w:rPr>
      </w:pPr>
    </w:p>
    <w:p w:rsidR="002B4DD3" w:rsidRDefault="002B4DD3" w:rsidP="008E286A">
      <w:pPr>
        <w:spacing w:line="240" w:lineRule="auto"/>
        <w:rPr>
          <w:rFonts w:ascii="Cambria" w:hAnsi="Cambria"/>
          <w:i/>
          <w:lang w:val="ro-RO"/>
        </w:rPr>
      </w:pPr>
    </w:p>
    <w:p w:rsidR="002B4DD3" w:rsidRDefault="002B4DD3" w:rsidP="008E286A">
      <w:pPr>
        <w:spacing w:line="240" w:lineRule="auto"/>
        <w:rPr>
          <w:rFonts w:ascii="Cambria" w:hAnsi="Cambria"/>
          <w:i/>
          <w:lang w:val="ro-RO"/>
        </w:rPr>
      </w:pPr>
      <w:r>
        <w:rPr>
          <w:rFonts w:ascii="Cambria" w:hAnsi="Cambria"/>
          <w:i/>
          <w:lang w:val="ro-RO"/>
        </w:rPr>
        <w:br w:type="page"/>
      </w: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p w:rsidR="002B4DD3" w:rsidRDefault="002B4DD3" w:rsidP="00C1399A">
      <w:pPr>
        <w:rPr>
          <w:rFonts w:cs="Arial"/>
          <w:sz w:val="22"/>
          <w:szCs w:val="22"/>
        </w:rPr>
      </w:pPr>
    </w:p>
    <w:sectPr w:rsidR="002B4DD3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BE" w:rsidRDefault="000C5BBE">
      <w:r>
        <w:separator/>
      </w:r>
    </w:p>
  </w:endnote>
  <w:endnote w:type="continuationSeparator" w:id="1">
    <w:p w:rsidR="000C5BBE" w:rsidRDefault="000C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altName w:val="Courier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BE" w:rsidRDefault="000C5BBE">
      <w:r>
        <w:separator/>
      </w:r>
    </w:p>
  </w:footnote>
  <w:footnote w:type="continuationSeparator" w:id="1">
    <w:p w:rsidR="000C5BBE" w:rsidRDefault="000C5BBE">
      <w:r>
        <w:continuationSeparator/>
      </w:r>
    </w:p>
  </w:footnote>
  <w:footnote w:id="2">
    <w:p w:rsidR="002B4DD3" w:rsidRDefault="002B4DD3" w:rsidP="008E286A">
      <w:pPr>
        <w:spacing w:line="240" w:lineRule="auto"/>
        <w:rPr>
          <w:rFonts w:ascii="Calibri" w:hAnsi="Calibri"/>
          <w:i/>
          <w:lang w:val="ro-RO"/>
        </w:rPr>
      </w:pPr>
      <w:r>
        <w:rPr>
          <w:rStyle w:val="FootnoteReference"/>
          <w:rFonts w:ascii="Calibri" w:hAnsi="Calibri"/>
        </w:rPr>
        <w:footnoteRef/>
      </w:r>
      <w:r>
        <w:rPr>
          <w:lang w:val="it-IT"/>
        </w:rPr>
        <w:t xml:space="preserve"> </w:t>
      </w:r>
      <w:r>
        <w:rPr>
          <w:i/>
          <w:lang w:val="ro-RO"/>
        </w:rPr>
        <w:t>Anexa Termeni și Condiții de Livrare este formularul în  care Beneficiarul va completa condițiile în care dorește furnizarea bunurilor (Pct. 3 - perioada de livrare, pct. 7A – Specificații Tehnice solicitate).</w:t>
      </w:r>
    </w:p>
    <w:p w:rsidR="002B4DD3" w:rsidRDefault="002B4DD3" w:rsidP="008E286A">
      <w:pPr>
        <w:rPr>
          <w:i/>
          <w:lang w:val="ro-RO"/>
        </w:rPr>
      </w:pPr>
      <w:r>
        <w:rPr>
          <w:i/>
          <w:lang w:val="ro-RO"/>
        </w:rPr>
        <w:t xml:space="preserve"> Ofertanții completează formularul cu oferta lor - pct.1, pct. 3 si pct.7B -  şi îl returnează  Beneficiarului semnat, dacă acceptă condițiile de livrare cerute de Beneficiar.</w:t>
      </w:r>
    </w:p>
    <w:p w:rsidR="002B4DD3" w:rsidRDefault="002B4DD3" w:rsidP="008E28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4D4B71A6"/>
    <w:multiLevelType w:val="hybridMultilevel"/>
    <w:tmpl w:val="88F831B6"/>
    <w:lvl w:ilvl="0" w:tplc="751C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3EC"/>
    <w:rsid w:val="00000A78"/>
    <w:rsid w:val="0000469B"/>
    <w:rsid w:val="000132BE"/>
    <w:rsid w:val="000178AC"/>
    <w:rsid w:val="00030B62"/>
    <w:rsid w:val="0005158A"/>
    <w:rsid w:val="000715ED"/>
    <w:rsid w:val="000841E0"/>
    <w:rsid w:val="000B5CF4"/>
    <w:rsid w:val="000C5BBE"/>
    <w:rsid w:val="000D6203"/>
    <w:rsid w:val="000E77A8"/>
    <w:rsid w:val="00101B7C"/>
    <w:rsid w:val="00104C01"/>
    <w:rsid w:val="0011330F"/>
    <w:rsid w:val="001338E1"/>
    <w:rsid w:val="001421A6"/>
    <w:rsid w:val="00146490"/>
    <w:rsid w:val="00167E2F"/>
    <w:rsid w:val="001A07A7"/>
    <w:rsid w:val="001D7F11"/>
    <w:rsid w:val="00215413"/>
    <w:rsid w:val="0023508C"/>
    <w:rsid w:val="00251F7A"/>
    <w:rsid w:val="002628B6"/>
    <w:rsid w:val="002A3DF9"/>
    <w:rsid w:val="002B4DD3"/>
    <w:rsid w:val="002D0173"/>
    <w:rsid w:val="002F3B4D"/>
    <w:rsid w:val="00304E94"/>
    <w:rsid w:val="00312E4A"/>
    <w:rsid w:val="0031340F"/>
    <w:rsid w:val="00327D57"/>
    <w:rsid w:val="00340ECD"/>
    <w:rsid w:val="00363F16"/>
    <w:rsid w:val="00364914"/>
    <w:rsid w:val="00381F56"/>
    <w:rsid w:val="00391A03"/>
    <w:rsid w:val="00392440"/>
    <w:rsid w:val="003A3132"/>
    <w:rsid w:val="003B079F"/>
    <w:rsid w:val="003D02CE"/>
    <w:rsid w:val="003D064A"/>
    <w:rsid w:val="003D4262"/>
    <w:rsid w:val="003E395E"/>
    <w:rsid w:val="004202A1"/>
    <w:rsid w:val="004351FB"/>
    <w:rsid w:val="00446685"/>
    <w:rsid w:val="00467AA7"/>
    <w:rsid w:val="0048077C"/>
    <w:rsid w:val="004B42B0"/>
    <w:rsid w:val="004C3526"/>
    <w:rsid w:val="004C448B"/>
    <w:rsid w:val="004D08D7"/>
    <w:rsid w:val="004F0267"/>
    <w:rsid w:val="004F0300"/>
    <w:rsid w:val="004F44CE"/>
    <w:rsid w:val="004F7467"/>
    <w:rsid w:val="00506200"/>
    <w:rsid w:val="00512682"/>
    <w:rsid w:val="00544280"/>
    <w:rsid w:val="005559A3"/>
    <w:rsid w:val="005739ED"/>
    <w:rsid w:val="0057423B"/>
    <w:rsid w:val="005A6F77"/>
    <w:rsid w:val="005B5D9C"/>
    <w:rsid w:val="005C3101"/>
    <w:rsid w:val="005D1290"/>
    <w:rsid w:val="005D2242"/>
    <w:rsid w:val="005E7101"/>
    <w:rsid w:val="005F1A6D"/>
    <w:rsid w:val="006061D5"/>
    <w:rsid w:val="00615DBB"/>
    <w:rsid w:val="006401A8"/>
    <w:rsid w:val="00647F62"/>
    <w:rsid w:val="006522A7"/>
    <w:rsid w:val="00662041"/>
    <w:rsid w:val="00682CA4"/>
    <w:rsid w:val="006A273D"/>
    <w:rsid w:val="006A5C83"/>
    <w:rsid w:val="006A5F9C"/>
    <w:rsid w:val="006B48D3"/>
    <w:rsid w:val="006B5CFA"/>
    <w:rsid w:val="006B6282"/>
    <w:rsid w:val="006D58BC"/>
    <w:rsid w:val="006D68C4"/>
    <w:rsid w:val="006E12A3"/>
    <w:rsid w:val="006F248B"/>
    <w:rsid w:val="0071518F"/>
    <w:rsid w:val="00736BEC"/>
    <w:rsid w:val="007416B3"/>
    <w:rsid w:val="007416C6"/>
    <w:rsid w:val="007459E3"/>
    <w:rsid w:val="00753728"/>
    <w:rsid w:val="00782A8C"/>
    <w:rsid w:val="00790510"/>
    <w:rsid w:val="00794D3D"/>
    <w:rsid w:val="007A185D"/>
    <w:rsid w:val="007A314A"/>
    <w:rsid w:val="008106B0"/>
    <w:rsid w:val="008124E1"/>
    <w:rsid w:val="0083576A"/>
    <w:rsid w:val="00865E93"/>
    <w:rsid w:val="00866000"/>
    <w:rsid w:val="008734C7"/>
    <w:rsid w:val="00891C16"/>
    <w:rsid w:val="008A0FB5"/>
    <w:rsid w:val="008B1844"/>
    <w:rsid w:val="008C49FC"/>
    <w:rsid w:val="008C7013"/>
    <w:rsid w:val="008D097D"/>
    <w:rsid w:val="008E168B"/>
    <w:rsid w:val="008E286A"/>
    <w:rsid w:val="008E6688"/>
    <w:rsid w:val="00911089"/>
    <w:rsid w:val="00916E66"/>
    <w:rsid w:val="00917DDD"/>
    <w:rsid w:val="00920E14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3920"/>
    <w:rsid w:val="009F42F9"/>
    <w:rsid w:val="00A04613"/>
    <w:rsid w:val="00A10854"/>
    <w:rsid w:val="00A4029F"/>
    <w:rsid w:val="00A52C69"/>
    <w:rsid w:val="00A77442"/>
    <w:rsid w:val="00A83B93"/>
    <w:rsid w:val="00A83EBC"/>
    <w:rsid w:val="00AA45BE"/>
    <w:rsid w:val="00AB2B93"/>
    <w:rsid w:val="00AB33EC"/>
    <w:rsid w:val="00AC1F60"/>
    <w:rsid w:val="00AC7A18"/>
    <w:rsid w:val="00AE2A0A"/>
    <w:rsid w:val="00AE415A"/>
    <w:rsid w:val="00B04E20"/>
    <w:rsid w:val="00B37DFC"/>
    <w:rsid w:val="00B47375"/>
    <w:rsid w:val="00B6051F"/>
    <w:rsid w:val="00B653F7"/>
    <w:rsid w:val="00B80E8B"/>
    <w:rsid w:val="00B9640C"/>
    <w:rsid w:val="00BA5A27"/>
    <w:rsid w:val="00BB2586"/>
    <w:rsid w:val="00BB7BA2"/>
    <w:rsid w:val="00BC68EA"/>
    <w:rsid w:val="00BE1E01"/>
    <w:rsid w:val="00BF702E"/>
    <w:rsid w:val="00C02662"/>
    <w:rsid w:val="00C04B50"/>
    <w:rsid w:val="00C1399A"/>
    <w:rsid w:val="00C301DA"/>
    <w:rsid w:val="00C41003"/>
    <w:rsid w:val="00C51D8E"/>
    <w:rsid w:val="00C742E3"/>
    <w:rsid w:val="00C83A33"/>
    <w:rsid w:val="00CB44CF"/>
    <w:rsid w:val="00CC233E"/>
    <w:rsid w:val="00CF394F"/>
    <w:rsid w:val="00D032A3"/>
    <w:rsid w:val="00D068AF"/>
    <w:rsid w:val="00D13979"/>
    <w:rsid w:val="00D157D3"/>
    <w:rsid w:val="00D33332"/>
    <w:rsid w:val="00D77DAC"/>
    <w:rsid w:val="00D9120E"/>
    <w:rsid w:val="00D93C82"/>
    <w:rsid w:val="00DA11F7"/>
    <w:rsid w:val="00DC5ED0"/>
    <w:rsid w:val="00DD537E"/>
    <w:rsid w:val="00DE38E3"/>
    <w:rsid w:val="00DF7625"/>
    <w:rsid w:val="00E1750A"/>
    <w:rsid w:val="00E33D48"/>
    <w:rsid w:val="00E45A60"/>
    <w:rsid w:val="00E47C09"/>
    <w:rsid w:val="00E625C7"/>
    <w:rsid w:val="00E65DF4"/>
    <w:rsid w:val="00EA094D"/>
    <w:rsid w:val="00EA4A67"/>
    <w:rsid w:val="00EA5AE2"/>
    <w:rsid w:val="00EB21F7"/>
    <w:rsid w:val="00EB4D37"/>
    <w:rsid w:val="00EB6EEC"/>
    <w:rsid w:val="00EC6720"/>
    <w:rsid w:val="00EE38D8"/>
    <w:rsid w:val="00EF6826"/>
    <w:rsid w:val="00F330B4"/>
    <w:rsid w:val="00F34D06"/>
    <w:rsid w:val="00F75849"/>
    <w:rsid w:val="00F96114"/>
    <w:rsid w:val="00F97A08"/>
    <w:rsid w:val="00FA06A2"/>
    <w:rsid w:val="00FB229F"/>
    <w:rsid w:val="00FC6862"/>
    <w:rsid w:val="00FC77B1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5ED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5ED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character" w:styleId="Strong">
    <w:name w:val="Strong"/>
    <w:basedOn w:val="DefaultParagraphFont"/>
    <w:uiPriority w:val="99"/>
    <w:qFormat/>
    <w:locked/>
    <w:rsid w:val="004F0300"/>
    <w:rPr>
      <w:rFonts w:cs="Times New Roman"/>
      <w:b/>
      <w:bCs/>
    </w:rPr>
  </w:style>
  <w:style w:type="paragraph" w:customStyle="1" w:styleId="Default">
    <w:name w:val="Default"/>
    <w:uiPriority w:val="99"/>
    <w:rsid w:val="00D13979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139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3979"/>
    <w:pPr>
      <w:spacing w:after="200" w:line="240" w:lineRule="auto"/>
      <w:jc w:val="left"/>
    </w:pPr>
    <w:rPr>
      <w:rFonts w:ascii="Calibri" w:eastAsia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3979"/>
    <w:rPr>
      <w:rFonts w:ascii="Calibri" w:hAnsi="Calibri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1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5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subject/>
  <dc:creator>pc</dc:creator>
  <cp:keywords/>
  <dc:description/>
  <cp:lastModifiedBy>catalin</cp:lastModifiedBy>
  <cp:revision>13</cp:revision>
  <cp:lastPrinted>2016-08-18T12:07:00Z</cp:lastPrinted>
  <dcterms:created xsi:type="dcterms:W3CDTF">2017-08-11T05:38:00Z</dcterms:created>
  <dcterms:modified xsi:type="dcterms:W3CDTF">2017-08-11T12:32:00Z</dcterms:modified>
</cp:coreProperties>
</file>